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99" w:rsidRPr="00553E86" w:rsidRDefault="00716499" w:rsidP="00716499">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40"/>
          <w:szCs w:val="40"/>
          <w14:shadow w14:blurRad="0" w14:dist="17843" w14:dir="2700000" w14:sx="100000" w14:sy="100000" w14:kx="0" w14:ky="0" w14:algn="b">
            <w14:srgbClr w14:val="000000"/>
          </w14:shadow>
        </w:rPr>
      </w:pPr>
      <w:r w:rsidRPr="00553E86">
        <w:rPr>
          <w:rFonts w:ascii="Arial" w:hAnsi="Arial" w:cs="Arial"/>
          <w:b/>
          <w:bCs/>
          <w:sz w:val="40"/>
          <w:szCs w:val="40"/>
          <w14:shadow w14:blurRad="0" w14:dist="17843" w14:dir="2700000" w14:sx="100000" w14:sy="100000" w14:kx="0" w14:ky="0" w14:algn="b">
            <w14:srgbClr w14:val="000000"/>
          </w14:shadow>
        </w:rPr>
        <w:t>PREGÃO PRESENCIAL N.</w:t>
      </w:r>
      <w:r w:rsidR="00ED524A">
        <w:rPr>
          <w:rFonts w:ascii="Arial" w:hAnsi="Arial" w:cs="Arial"/>
          <w:b/>
          <w:bCs/>
          <w:sz w:val="40"/>
          <w:szCs w:val="40"/>
          <w14:shadow w14:blurRad="0" w14:dist="17843" w14:dir="2700000" w14:sx="100000" w14:sy="100000" w14:kx="0" w14:ky="0" w14:algn="b">
            <w14:srgbClr w14:val="000000"/>
          </w14:shadow>
        </w:rPr>
        <w:t>º 3</w:t>
      </w:r>
      <w:r>
        <w:rPr>
          <w:rFonts w:ascii="Arial" w:hAnsi="Arial" w:cs="Arial"/>
          <w:b/>
          <w:bCs/>
          <w:sz w:val="40"/>
          <w:szCs w:val="40"/>
          <w14:shadow w14:blurRad="0" w14:dist="17843" w14:dir="2700000" w14:sx="100000" w14:sy="100000" w14:kx="0" w14:ky="0" w14:algn="b">
            <w14:srgbClr w14:val="000000"/>
          </w14:shadow>
        </w:rPr>
        <w:t>/2019</w:t>
      </w:r>
      <w:r w:rsidR="00ED524A">
        <w:rPr>
          <w:rFonts w:ascii="Arial" w:hAnsi="Arial" w:cs="Arial"/>
          <w:b/>
          <w:bCs/>
          <w:sz w:val="40"/>
          <w:szCs w:val="40"/>
          <w14:shadow w14:blurRad="0" w14:dist="17843" w14:dir="2700000" w14:sx="100000" w14:sy="100000" w14:kx="0" w14:ky="0" w14:algn="b">
            <w14:srgbClr w14:val="000000"/>
          </w14:shadow>
        </w:rPr>
        <w:t xml:space="preserve"> </w:t>
      </w:r>
    </w:p>
    <w:p w:rsidR="00716499" w:rsidRDefault="00716499" w:rsidP="00716499">
      <w:pPr>
        <w:pStyle w:val="Standard"/>
        <w:autoSpaceDE w:val="0"/>
        <w:ind w:right="-1"/>
        <w:jc w:val="center"/>
        <w:rPr>
          <w:rFonts w:ascii="Arial" w:hAnsi="Arial" w:cs="Arial"/>
          <w:b/>
          <w:bCs/>
          <w:sz w:val="28"/>
          <w:szCs w:val="28"/>
          <w14:shadow w14:blurRad="0" w14:dist="17843" w14:dir="2700000" w14:sx="100000" w14:sy="100000" w14:kx="0" w14:ky="0" w14:algn="b">
            <w14:srgbClr w14:val="000000"/>
          </w14:shadow>
        </w:rPr>
      </w:pPr>
    </w:p>
    <w:p w:rsidR="00716499" w:rsidRDefault="00716499" w:rsidP="00716499">
      <w:pPr>
        <w:pStyle w:val="Standard"/>
        <w:autoSpaceDE w:val="0"/>
        <w:jc w:val="center"/>
        <w:rPr>
          <w:rFonts w:ascii="Arial" w:hAnsi="Arial" w:cs="Arial"/>
          <w:b/>
          <w:bCs/>
          <w:sz w:val="36"/>
          <w:szCs w:val="36"/>
          <w14:shadow w14:blurRad="0" w14:dist="17843" w14:dir="2700000" w14:sx="100000" w14:sy="100000" w14:kx="0" w14:ky="0" w14:algn="b">
            <w14:srgbClr w14:val="000000"/>
          </w14:shadow>
        </w:rPr>
      </w:pPr>
    </w:p>
    <w:p w:rsidR="00716499" w:rsidRPr="00553E86" w:rsidRDefault="00716499" w:rsidP="00716499">
      <w:pPr>
        <w:pStyle w:val="Standard"/>
        <w:autoSpaceDE w:val="0"/>
        <w:jc w:val="center"/>
        <w:rPr>
          <w:rFonts w:ascii="Arial" w:hAnsi="Arial" w:cs="Arial"/>
          <w:b/>
          <w:bCs/>
          <w:sz w:val="36"/>
          <w:szCs w:val="36"/>
          <w14:shadow w14:blurRad="0" w14:dist="17843" w14:dir="2700000" w14:sx="100000" w14:sy="100000" w14:kx="0" w14:ky="0" w14:algn="b">
            <w14:srgbClr w14:val="000000"/>
          </w14:shadow>
        </w:rPr>
      </w:pPr>
      <w:r w:rsidRPr="00553E86">
        <w:rPr>
          <w:rFonts w:ascii="Arial" w:hAnsi="Arial" w:cs="Arial"/>
          <w:b/>
          <w:bCs/>
          <w:sz w:val="36"/>
          <w:szCs w:val="36"/>
          <w14:shadow w14:blurRad="0" w14:dist="17843" w14:dir="2700000" w14:sx="100000" w14:sy="100000" w14:kx="0" w14:ky="0" w14:algn="b">
            <w14:srgbClr w14:val="000000"/>
          </w14:shadow>
        </w:rPr>
        <w:t>AMPLA PARTICIPAÇÃO</w:t>
      </w:r>
    </w:p>
    <w:p w:rsidR="00716499" w:rsidRDefault="00716499" w:rsidP="00716499">
      <w:pPr>
        <w:pStyle w:val="Standard"/>
        <w:autoSpaceDE w:val="0"/>
        <w:jc w:val="center"/>
        <w:rPr>
          <w:rFonts w:ascii="Arial" w:hAnsi="Arial" w:cs="Arial"/>
          <w:b/>
          <w:bCs/>
          <w:sz w:val="28"/>
          <w:szCs w:val="28"/>
        </w:rPr>
      </w:pPr>
    </w:p>
    <w:p w:rsidR="00716499" w:rsidRDefault="00716499" w:rsidP="00716499">
      <w:pPr>
        <w:pStyle w:val="Standard"/>
        <w:autoSpaceDE w:val="0"/>
        <w:jc w:val="center"/>
        <w:rPr>
          <w:rFonts w:ascii="Arial" w:hAnsi="Arial" w:cs="Arial"/>
          <w:b/>
          <w:bCs/>
          <w:sz w:val="28"/>
          <w:szCs w:val="28"/>
        </w:rPr>
      </w:pPr>
      <w:r>
        <w:rPr>
          <w:rFonts w:ascii="Arial" w:hAnsi="Arial" w:cs="Arial"/>
          <w:b/>
          <w:bCs/>
          <w:sz w:val="28"/>
          <w:szCs w:val="28"/>
        </w:rPr>
        <w:t>PROCESSO ADM</w:t>
      </w:r>
      <w:r w:rsidR="00ED524A">
        <w:rPr>
          <w:rFonts w:ascii="Arial" w:hAnsi="Arial" w:cs="Arial"/>
          <w:b/>
          <w:bCs/>
          <w:sz w:val="28"/>
          <w:szCs w:val="28"/>
        </w:rPr>
        <w:t>INISTRATIVO LICITATÓRIO N.º</w:t>
      </w:r>
      <w:proofErr w:type="gramStart"/>
      <w:r w:rsidR="00ED524A">
        <w:rPr>
          <w:rFonts w:ascii="Arial" w:hAnsi="Arial" w:cs="Arial"/>
          <w:b/>
          <w:bCs/>
          <w:sz w:val="28"/>
          <w:szCs w:val="28"/>
        </w:rPr>
        <w:t xml:space="preserve">  </w:t>
      </w:r>
      <w:proofErr w:type="gramEnd"/>
      <w:r w:rsidR="00ED524A">
        <w:rPr>
          <w:rFonts w:ascii="Arial" w:hAnsi="Arial" w:cs="Arial"/>
          <w:b/>
          <w:bCs/>
          <w:sz w:val="28"/>
          <w:szCs w:val="28"/>
        </w:rPr>
        <w:t>4</w:t>
      </w:r>
      <w:r>
        <w:rPr>
          <w:rFonts w:ascii="Arial" w:hAnsi="Arial" w:cs="Arial"/>
          <w:b/>
          <w:bCs/>
          <w:sz w:val="28"/>
          <w:szCs w:val="28"/>
        </w:rPr>
        <w:t>/2019 - CL</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p>
    <w:p w:rsidR="00716499" w:rsidRPr="00716499" w:rsidRDefault="00716499" w:rsidP="00716499">
      <w:pPr>
        <w:pStyle w:val="Standard"/>
        <w:autoSpaceDE w:val="0"/>
        <w:ind w:firstLine="708"/>
        <w:jc w:val="both"/>
        <w:rPr>
          <w:rFonts w:ascii="Arial" w:hAnsi="Arial" w:cs="Arial"/>
        </w:rPr>
      </w:pPr>
      <w:r>
        <w:rPr>
          <w:rFonts w:ascii="Arial" w:hAnsi="Arial" w:cs="Arial"/>
        </w:rPr>
        <w:t xml:space="preserve">A </w:t>
      </w:r>
      <w:r>
        <w:rPr>
          <w:rFonts w:ascii="Arial" w:hAnsi="Arial" w:cs="Arial"/>
          <w:b/>
        </w:rPr>
        <w:t>CÂMARA</w:t>
      </w:r>
      <w:r>
        <w:rPr>
          <w:rFonts w:ascii="Arial" w:hAnsi="Arial" w:cs="Arial"/>
          <w:b/>
          <w:bCs/>
        </w:rPr>
        <w:t xml:space="preserve"> MUNICIPAL DE SÃO VICENTE </w:t>
      </w:r>
      <w:r>
        <w:rPr>
          <w:rFonts w:ascii="Arial" w:hAnsi="Arial" w:cs="Arial"/>
          <w:bCs/>
        </w:rPr>
        <w:t>através da Presidência</w:t>
      </w:r>
      <w:r>
        <w:rPr>
          <w:rFonts w:ascii="Arial" w:hAnsi="Arial" w:cs="Arial"/>
        </w:rPr>
        <w:t xml:space="preserve"> torna público para conhecimento de todos os interessados que, no dia e hora abaixo indicados, será realizada licitação na modalidade </w:t>
      </w:r>
      <w:r>
        <w:rPr>
          <w:rFonts w:ascii="Arial" w:hAnsi="Arial" w:cs="Arial"/>
          <w:b/>
          <w:bCs/>
        </w:rPr>
        <w:t xml:space="preserve">PREGÃO </w:t>
      </w:r>
      <w:r>
        <w:rPr>
          <w:rFonts w:ascii="Arial" w:hAnsi="Arial" w:cs="Arial"/>
          <w:bCs/>
        </w:rPr>
        <w:t>na forma</w:t>
      </w:r>
      <w:r>
        <w:rPr>
          <w:rFonts w:ascii="Arial" w:hAnsi="Arial" w:cs="Arial"/>
          <w:b/>
          <w:bCs/>
        </w:rPr>
        <w:t xml:space="preserve"> PRESENCIAL, </w:t>
      </w:r>
      <w:r>
        <w:rPr>
          <w:rFonts w:ascii="Arial" w:hAnsi="Arial" w:cs="Arial"/>
        </w:rPr>
        <w:t xml:space="preserve">para a </w:t>
      </w:r>
      <w:r w:rsidRPr="00022F26">
        <w:rPr>
          <w:rFonts w:ascii="Arial" w:hAnsi="Arial" w:cs="Arial"/>
          <w:u w:val="single"/>
        </w:rPr>
        <w:t>contratação de empresa especializada para fornecimento de plataforma de comunicação unificada licenciada inicialmente com 120 (cento e vinte) troncos digitais e 120 (cento e vinte e oito) ramais IP contendo um elemento central dotado de um PABX IP com capacidade de conexão de ramais IP, ramais analógicos e troncos digitais</w:t>
      </w:r>
      <w:r>
        <w:rPr>
          <w:rFonts w:ascii="Arial" w:hAnsi="Arial" w:cs="Arial"/>
        </w:rPr>
        <w:t xml:space="preserve"> para a Câmara, conforme especificações e quantidades constantes no Anexo I – Termo de Referência do Edital.</w:t>
      </w:r>
    </w:p>
    <w:p w:rsidR="00716499" w:rsidRDefault="00716499" w:rsidP="00716499">
      <w:pPr>
        <w:pStyle w:val="Standard"/>
        <w:autoSpaceDE w:val="0"/>
        <w:ind w:firstLine="708"/>
        <w:jc w:val="both"/>
      </w:pPr>
      <w:r>
        <w:rPr>
          <w:rFonts w:ascii="Arial" w:hAnsi="Arial" w:cs="Arial"/>
        </w:rPr>
        <w:t>O</w:t>
      </w:r>
      <w:r>
        <w:rPr>
          <w:rFonts w:ascii="Arial" w:hAnsi="Arial" w:cs="Arial"/>
          <w:bCs/>
        </w:rPr>
        <w:t xml:space="preserve"> critério de julgamento será o de</w:t>
      </w:r>
      <w:r>
        <w:rPr>
          <w:rFonts w:ascii="Arial" w:hAnsi="Arial" w:cs="Arial"/>
          <w:b/>
          <w:bCs/>
        </w:rPr>
        <w:t xml:space="preserve"> MENOR PREÇO</w:t>
      </w:r>
      <w:r>
        <w:rPr>
          <w:rFonts w:ascii="Arial" w:hAnsi="Arial" w:cs="Arial"/>
        </w:rPr>
        <w:t xml:space="preserve"> </w:t>
      </w:r>
      <w:r>
        <w:rPr>
          <w:rFonts w:ascii="Arial" w:hAnsi="Arial" w:cs="Arial"/>
          <w:b/>
        </w:rPr>
        <w:t>sob o regime de empreitada por preço global</w:t>
      </w:r>
      <w:r>
        <w:rPr>
          <w:rFonts w:ascii="Arial" w:hAnsi="Arial" w:cs="Arial"/>
        </w:rPr>
        <w:t>, que será regido pela Lei Federal n.º 10.520, de 17/07/2002, com aplicação subsidiária da Lei Federal n.º 8.666/93 e suas alterações, Lei Federal n.º 123/06, além das demais disposições legais aplicáveis, e pelas condições estabelecidas no presente Edital e seus anexos</w:t>
      </w:r>
      <w:r>
        <w:rPr>
          <w:rFonts w:ascii="Arial" w:hAnsi="Arial" w:cs="Arial"/>
          <w:b/>
        </w:rPr>
        <w:t xml:space="preserve">. </w:t>
      </w:r>
      <w:r>
        <w:rPr>
          <w:rFonts w:ascii="Arial" w:hAnsi="Arial" w:cs="Arial"/>
        </w:rPr>
        <w:t xml:space="preserve">O credenciamento, a entrega dos envelopes N.º 1 - “Proposta Comercial” e N.º 2 - “Habilitação” e a sessão pública de disputa, serão realizados no Plenarinho da Câmara Municipal de São Vicente, na Rua Jacob </w:t>
      </w:r>
      <w:proofErr w:type="spellStart"/>
      <w:r>
        <w:rPr>
          <w:rFonts w:ascii="Arial" w:hAnsi="Arial" w:cs="Arial"/>
        </w:rPr>
        <w:t>Emmerich</w:t>
      </w:r>
      <w:proofErr w:type="spellEnd"/>
      <w:r>
        <w:rPr>
          <w:rFonts w:ascii="Arial" w:hAnsi="Arial" w:cs="Arial"/>
        </w:rPr>
        <w:t xml:space="preserve">, n.º 1195 – Parque </w:t>
      </w:r>
      <w:proofErr w:type="spellStart"/>
      <w:r>
        <w:rPr>
          <w:rFonts w:ascii="Arial" w:hAnsi="Arial" w:cs="Arial"/>
        </w:rPr>
        <w:t>Bitaru</w:t>
      </w:r>
      <w:proofErr w:type="spellEnd"/>
      <w:r>
        <w:rPr>
          <w:rFonts w:ascii="Arial" w:hAnsi="Arial" w:cs="Arial"/>
        </w:rPr>
        <w:t xml:space="preserve"> – São Vicente – SP.</w:t>
      </w:r>
    </w:p>
    <w:p w:rsidR="00716499" w:rsidRDefault="00716499" w:rsidP="00716499">
      <w:pPr>
        <w:pStyle w:val="Standard"/>
        <w:autoSpaceDE w:val="0"/>
        <w:jc w:val="both"/>
        <w:rPr>
          <w:rFonts w:ascii="Arial" w:hAnsi="Arial" w:cs="Arial"/>
          <w:b/>
          <w:bCs/>
        </w:rPr>
      </w:pPr>
    </w:p>
    <w:p w:rsidR="00716499" w:rsidRDefault="00716499" w:rsidP="00716499">
      <w:pPr>
        <w:pStyle w:val="Standard"/>
        <w:jc w:val="both"/>
        <w:rPr>
          <w:rFonts w:ascii="Arial" w:hAnsi="Arial" w:cs="Arial"/>
          <w:b/>
        </w:rPr>
      </w:pPr>
      <w:r>
        <w:rPr>
          <w:rFonts w:ascii="Arial" w:hAnsi="Arial" w:cs="Arial"/>
          <w:b/>
        </w:rPr>
        <w:t>CREDENCIAMENTO E ENTREGA DOS ENVELOPES N.º 1 e 2.</w:t>
      </w:r>
    </w:p>
    <w:p w:rsidR="00716499" w:rsidRDefault="00716499" w:rsidP="00716499">
      <w:pPr>
        <w:pStyle w:val="Standard"/>
        <w:autoSpaceDE w:val="0"/>
        <w:jc w:val="both"/>
      </w:pPr>
      <w:r>
        <w:rPr>
          <w:rFonts w:ascii="Arial" w:hAnsi="Arial" w:cs="Arial"/>
        </w:rPr>
        <w:t xml:space="preserve">O credenciamento será realizado no </w:t>
      </w:r>
      <w:r>
        <w:rPr>
          <w:rFonts w:ascii="Arial" w:hAnsi="Arial" w:cs="Arial"/>
          <w:b/>
          <w:u w:val="single"/>
        </w:rPr>
        <w:t xml:space="preserve">dia </w:t>
      </w:r>
      <w:r w:rsidR="00ED524A">
        <w:rPr>
          <w:rFonts w:ascii="Arial" w:hAnsi="Arial" w:cs="Arial"/>
          <w:b/>
          <w:u w:val="single"/>
        </w:rPr>
        <w:t>12/11/</w:t>
      </w:r>
      <w:r>
        <w:rPr>
          <w:rFonts w:ascii="Arial" w:hAnsi="Arial" w:cs="Arial"/>
          <w:b/>
          <w:u w:val="single"/>
        </w:rPr>
        <w:t>2019</w:t>
      </w:r>
      <w:r>
        <w:rPr>
          <w:rFonts w:ascii="Arial" w:hAnsi="Arial" w:cs="Arial"/>
          <w:b/>
        </w:rPr>
        <w:t>, às 14h30.</w:t>
      </w:r>
    </w:p>
    <w:p w:rsidR="00716499" w:rsidRDefault="00716499" w:rsidP="00716499">
      <w:pPr>
        <w:pStyle w:val="Standard"/>
        <w:autoSpaceDE w:val="0"/>
        <w:jc w:val="both"/>
        <w:rPr>
          <w:rFonts w:ascii="Arial" w:hAnsi="Arial" w:cs="Arial"/>
          <w:b/>
          <w:bCs/>
        </w:rPr>
      </w:pPr>
    </w:p>
    <w:p w:rsidR="00716499" w:rsidRDefault="00716499" w:rsidP="00716499">
      <w:pPr>
        <w:pStyle w:val="Standard"/>
        <w:jc w:val="both"/>
        <w:rPr>
          <w:rFonts w:ascii="Arial" w:hAnsi="Arial" w:cs="Arial"/>
          <w:b/>
        </w:rPr>
      </w:pPr>
      <w:r>
        <w:rPr>
          <w:rFonts w:ascii="Arial" w:hAnsi="Arial" w:cs="Arial"/>
          <w:b/>
        </w:rPr>
        <w:t>INÍCIO DA SESSÃO PÚBLICA DE DISPUTA DE PREÇOS:</w:t>
      </w:r>
    </w:p>
    <w:p w:rsidR="00716499" w:rsidRDefault="00716499" w:rsidP="00716499">
      <w:pPr>
        <w:pStyle w:val="Standard"/>
        <w:autoSpaceDE w:val="0"/>
        <w:jc w:val="both"/>
        <w:rPr>
          <w:rFonts w:ascii="Arial" w:hAnsi="Arial" w:cs="Arial"/>
        </w:rPr>
      </w:pPr>
      <w:r>
        <w:rPr>
          <w:rFonts w:ascii="Arial" w:hAnsi="Arial" w:cs="Arial"/>
        </w:rPr>
        <w:t xml:space="preserve">No dia </w:t>
      </w:r>
      <w:r w:rsidR="00ED524A" w:rsidRPr="00ED524A">
        <w:rPr>
          <w:rFonts w:ascii="Arial" w:hAnsi="Arial" w:cs="Arial"/>
          <w:b/>
          <w:u w:val="single"/>
        </w:rPr>
        <w:t>12/11</w:t>
      </w:r>
      <w:r w:rsidRPr="00ED524A">
        <w:rPr>
          <w:rFonts w:ascii="Arial" w:hAnsi="Arial" w:cs="Arial"/>
          <w:b/>
          <w:u w:val="single"/>
        </w:rPr>
        <w:t>/2019</w:t>
      </w:r>
      <w:r>
        <w:rPr>
          <w:rFonts w:ascii="Arial" w:hAnsi="Arial" w:cs="Arial"/>
        </w:rPr>
        <w:t>, imediatamente após o término do Credenciamento.</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bCs/>
        </w:rPr>
        <w:t>FORMALIZAÇÃO DE CONSULTAS</w:t>
      </w:r>
      <w:r>
        <w:rPr>
          <w:rFonts w:ascii="Arial" w:hAnsi="Arial" w:cs="Arial"/>
        </w:rPr>
        <w:t xml:space="preserve">: observando o prazo legal, o interessado poderá formular consultas através do e-mail mencionado abaixo, informando o número da licitação ou diretamente, no horário das 12:00 às 18:00 horas, nas dependências do Setor de Compras e Licitações, 2.º Andar da Câmara Municipal de São Vicente, na Rua Jacob </w:t>
      </w:r>
      <w:proofErr w:type="spellStart"/>
      <w:r>
        <w:rPr>
          <w:rFonts w:ascii="Arial" w:hAnsi="Arial" w:cs="Arial"/>
        </w:rPr>
        <w:t>Emmerich</w:t>
      </w:r>
      <w:proofErr w:type="spellEnd"/>
      <w:r>
        <w:rPr>
          <w:rFonts w:ascii="Arial" w:hAnsi="Arial" w:cs="Arial"/>
        </w:rPr>
        <w:t xml:space="preserve">, n.º 1195 – Parque </w:t>
      </w:r>
      <w:proofErr w:type="spellStart"/>
      <w:r>
        <w:rPr>
          <w:rFonts w:ascii="Arial" w:hAnsi="Arial" w:cs="Arial"/>
        </w:rPr>
        <w:t>Bitaru</w:t>
      </w:r>
      <w:proofErr w:type="spellEnd"/>
      <w:r>
        <w:rPr>
          <w:rFonts w:ascii="Arial" w:hAnsi="Arial" w:cs="Arial"/>
        </w:rPr>
        <w:t xml:space="preserve"> – São Vicente – SP.</w:t>
      </w:r>
    </w:p>
    <w:p w:rsidR="00716499" w:rsidRDefault="00716499" w:rsidP="00716499">
      <w:pPr>
        <w:pStyle w:val="Standard"/>
        <w:tabs>
          <w:tab w:val="left" w:pos="2160"/>
        </w:tabs>
        <w:autoSpaceDE w:val="0"/>
        <w:ind w:left="720"/>
        <w:jc w:val="both"/>
        <w:rPr>
          <w:rFonts w:ascii="Arial" w:hAnsi="Arial" w:cs="Arial"/>
        </w:rPr>
      </w:pPr>
    </w:p>
    <w:p w:rsidR="00716499" w:rsidRDefault="00716499" w:rsidP="00716499">
      <w:pPr>
        <w:pStyle w:val="Standard"/>
        <w:numPr>
          <w:ilvl w:val="0"/>
          <w:numId w:val="1"/>
        </w:numPr>
        <w:tabs>
          <w:tab w:val="left" w:pos="720"/>
          <w:tab w:val="left" w:pos="1080"/>
        </w:tabs>
        <w:autoSpaceDE w:val="0"/>
        <w:ind w:left="360" w:hanging="360"/>
        <w:jc w:val="both"/>
      </w:pPr>
      <w:r>
        <w:rPr>
          <w:rFonts w:ascii="Arial" w:hAnsi="Arial" w:cs="Arial"/>
        </w:rPr>
        <w:t xml:space="preserve">E-mail: </w:t>
      </w:r>
      <w:hyperlink r:id="rId8" w:history="1">
        <w:r>
          <w:rPr>
            <w:rStyle w:val="Hyperlink"/>
            <w:rFonts w:ascii="Arial" w:hAnsi="Arial" w:cs="Arial"/>
          </w:rPr>
          <w:t>licitacao@camarasaovicente.sp.gov.br</w:t>
        </w:r>
      </w:hyperlink>
    </w:p>
    <w:p w:rsidR="00716499" w:rsidRDefault="00716499" w:rsidP="00716499">
      <w:pPr>
        <w:pStyle w:val="Standard"/>
        <w:numPr>
          <w:ilvl w:val="0"/>
          <w:numId w:val="1"/>
        </w:numPr>
        <w:tabs>
          <w:tab w:val="left" w:pos="720"/>
          <w:tab w:val="left" w:pos="1080"/>
        </w:tabs>
        <w:autoSpaceDE w:val="0"/>
        <w:ind w:left="360" w:hanging="360"/>
        <w:jc w:val="both"/>
        <w:rPr>
          <w:rFonts w:ascii="Arial" w:hAnsi="Arial" w:cs="Arial"/>
        </w:rPr>
      </w:pPr>
      <w:proofErr w:type="spellStart"/>
      <w:r>
        <w:rPr>
          <w:rFonts w:ascii="Arial" w:hAnsi="Arial" w:cs="Arial"/>
        </w:rPr>
        <w:t>Tel</w:t>
      </w:r>
      <w:proofErr w:type="spellEnd"/>
      <w:r>
        <w:rPr>
          <w:rFonts w:ascii="Arial" w:hAnsi="Arial" w:cs="Arial"/>
        </w:rPr>
        <w:t>: (13) 3569-1539</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rPr>
        <w:t xml:space="preserve">São </w:t>
      </w:r>
      <w:r>
        <w:rPr>
          <w:rFonts w:ascii="Arial" w:hAnsi="Arial" w:cs="Arial"/>
          <w:b/>
          <w:bCs/>
        </w:rPr>
        <w:t xml:space="preserve">ANEXOS </w:t>
      </w:r>
      <w:r>
        <w:rPr>
          <w:rFonts w:ascii="Arial" w:hAnsi="Arial" w:cs="Arial"/>
        </w:rPr>
        <w:t>deste Edital, fazendo parte integrante dele, os seguintes documentos:</w:t>
      </w:r>
    </w:p>
    <w:p w:rsidR="00716499" w:rsidRDefault="00716499" w:rsidP="00716499">
      <w:pPr>
        <w:pStyle w:val="Standard"/>
        <w:autoSpaceDE w:val="0"/>
        <w:jc w:val="both"/>
      </w:pPr>
    </w:p>
    <w:p w:rsidR="00716499" w:rsidRDefault="00716499" w:rsidP="00716499">
      <w:pPr>
        <w:pStyle w:val="Standard"/>
        <w:autoSpaceDE w:val="0"/>
        <w:jc w:val="both"/>
        <w:rPr>
          <w:rFonts w:ascii="Arial" w:hAnsi="Arial" w:cs="Arial"/>
          <w:b/>
          <w:bCs/>
        </w:rPr>
      </w:pP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I – TERMO DE REFERÊNCIA – ESPECIFICAÇÕES DO OBJETO</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II - MODELO DE CARTA DE CREDENCIAMENTO</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suppressAutoHyphens w:val="0"/>
        <w:autoSpaceDE w:val="0"/>
        <w:jc w:val="both"/>
      </w:pPr>
      <w:r w:rsidRPr="00DA1071">
        <w:rPr>
          <w:rFonts w:ascii="Arial" w:hAnsi="Arial" w:cs="Arial"/>
          <w:b/>
          <w:bCs/>
          <w:sz w:val="18"/>
          <w:szCs w:val="18"/>
        </w:rPr>
        <w:t xml:space="preserve">ANEXO III – MODELO DE </w:t>
      </w:r>
      <w:r w:rsidRPr="00DA1071">
        <w:rPr>
          <w:rFonts w:ascii="Arial" w:hAnsi="Arial" w:cs="Arial"/>
          <w:b/>
          <w:bCs/>
          <w:sz w:val="18"/>
          <w:szCs w:val="18"/>
          <w:lang w:eastAsia="pt-BR"/>
        </w:rPr>
        <w:t>DECLARAÇÃO DE HABILITAÇÃO E INEXISTÊNCIA DE FATOS IMPEDITIVOS</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pPr>
      <w:r w:rsidRPr="00DA1071">
        <w:rPr>
          <w:rFonts w:ascii="Arial" w:hAnsi="Arial" w:cs="Arial"/>
          <w:b/>
          <w:bCs/>
          <w:sz w:val="18"/>
          <w:szCs w:val="18"/>
        </w:rPr>
        <w:t xml:space="preserve">ANEXO IV - MODELO DE </w:t>
      </w:r>
      <w:r w:rsidRPr="00DA1071">
        <w:rPr>
          <w:rFonts w:ascii="Arial" w:hAnsi="Arial" w:cs="Arial"/>
          <w:b/>
          <w:bCs/>
          <w:sz w:val="18"/>
          <w:szCs w:val="18"/>
          <w:lang w:eastAsia="pt-BR"/>
        </w:rPr>
        <w:t>DECLARAÇÃO DE MICROEMPRESA OU EMPRESA DE PEQUENO PORTE</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V – MODELO DE DECLARAÇÃO DE CONCORDÂNCIA COM AS DISPOSIÇÕES DO EDITAL</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pPr>
      <w:r w:rsidRPr="00DA1071">
        <w:rPr>
          <w:rFonts w:ascii="Arial" w:hAnsi="Arial" w:cs="Arial"/>
          <w:b/>
          <w:bCs/>
          <w:sz w:val="18"/>
          <w:szCs w:val="18"/>
        </w:rPr>
        <w:t xml:space="preserve">ANEXO VI – MODELO DE </w:t>
      </w:r>
      <w:r w:rsidRPr="00DA1071">
        <w:rPr>
          <w:rFonts w:ascii="Arial" w:hAnsi="Arial" w:cs="Arial"/>
          <w:b/>
          <w:bCs/>
          <w:sz w:val="18"/>
          <w:szCs w:val="18"/>
          <w:lang w:eastAsia="pt-BR"/>
        </w:rPr>
        <w:t>DECLARAÇÃO DE SITUAÇÃO REGULAR PERANTE O MINISTÉRIO DO TRABALHO</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VII – MINUTA DE CONTRATO</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VIII – TERMO DE CIÊNCIA E NOTIFICAÇÃO</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IX – CONVOCAÇÃO PARA ASSINATURA DO CONTRATO.</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X – CADASTRO DO R</w:t>
      </w:r>
      <w:r w:rsidR="009A6671" w:rsidRPr="00DA1071">
        <w:rPr>
          <w:rFonts w:ascii="Arial" w:hAnsi="Arial" w:cs="Arial"/>
          <w:b/>
          <w:bCs/>
          <w:sz w:val="18"/>
          <w:szCs w:val="18"/>
        </w:rPr>
        <w:t>E</w:t>
      </w:r>
      <w:r w:rsidRPr="00DA1071">
        <w:rPr>
          <w:rFonts w:ascii="Arial" w:hAnsi="Arial" w:cs="Arial"/>
          <w:b/>
          <w:bCs/>
          <w:sz w:val="18"/>
          <w:szCs w:val="18"/>
        </w:rPr>
        <w:t>SPONSÁVEL (ANEXO PC 02 TCESP)</w:t>
      </w:r>
    </w:p>
    <w:p w:rsidR="00716499" w:rsidRPr="00DA1071"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XI – DECLARAÇÃO DE DOCUMENTO À DISPOSIÇÃO DO TCE-SP</w:t>
      </w:r>
      <w:r w:rsidR="00F96083" w:rsidRPr="00DA1071">
        <w:rPr>
          <w:rFonts w:ascii="Arial" w:hAnsi="Arial" w:cs="Arial"/>
          <w:b/>
          <w:bCs/>
          <w:sz w:val="18"/>
          <w:szCs w:val="18"/>
        </w:rPr>
        <w:t xml:space="preserve"> (INSTRUÇÃO </w:t>
      </w:r>
      <w:r w:rsidRPr="00DA1071">
        <w:rPr>
          <w:rFonts w:ascii="Arial" w:hAnsi="Arial" w:cs="Arial"/>
          <w:b/>
          <w:bCs/>
          <w:sz w:val="18"/>
          <w:szCs w:val="18"/>
        </w:rPr>
        <w:t>2/16-TCESP-ANEXO LC-03)</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sz w:val="18"/>
          <w:szCs w:val="18"/>
        </w:rPr>
      </w:pPr>
      <w:r w:rsidRPr="00DA1071">
        <w:rPr>
          <w:rFonts w:ascii="Arial" w:hAnsi="Arial" w:cs="Arial"/>
          <w:b/>
          <w:bCs/>
          <w:sz w:val="18"/>
          <w:szCs w:val="18"/>
        </w:rPr>
        <w:t>ANEXO XII – MODELO DA PROPOSTA COMERCIAL</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r>
        <w:rPr>
          <w:rFonts w:ascii="Arial" w:hAnsi="Arial" w:cs="Arial"/>
          <w:b/>
          <w:bCs/>
        </w:rPr>
        <w:t>1. DO OBJETO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rPr>
      </w:pPr>
      <w:r>
        <w:rPr>
          <w:rFonts w:ascii="Arial" w:hAnsi="Arial" w:cs="Arial"/>
        </w:rPr>
        <w:t xml:space="preserve">O objeto deste </w:t>
      </w:r>
      <w:r>
        <w:rPr>
          <w:rFonts w:ascii="Arial" w:hAnsi="Arial" w:cs="Arial"/>
          <w:b/>
        </w:rPr>
        <w:t xml:space="preserve">PREGÃO </w:t>
      </w:r>
      <w:r w:rsidRPr="00716499">
        <w:rPr>
          <w:rFonts w:ascii="Arial" w:hAnsi="Arial" w:cs="Arial"/>
        </w:rPr>
        <w:t>é a contratação de empresa especializada para fornecimento de plataforma de comunicação unificada licenciada inicialmente com 120 (cento e vinte) troncos digitais e 120 (cento e vinte e oito) ramais IP contendo um elemento central dotado de um PABX IP com capacidade de conexão de ramais IP, ramais analógicos e troncos digitais para a Câmara, conforme especificações e quantidades constantes no Anexo I – Termo de Referência do Edital.</w:t>
      </w:r>
    </w:p>
    <w:p w:rsidR="00716499" w:rsidRPr="00716499" w:rsidRDefault="00716499" w:rsidP="00716499">
      <w:pPr>
        <w:pStyle w:val="Standard"/>
        <w:autoSpaceDE w:val="0"/>
        <w:jc w:val="both"/>
        <w:rPr>
          <w:rFonts w:ascii="Arial" w:hAnsi="Arial" w:cs="Arial"/>
        </w:rPr>
      </w:pPr>
    </w:p>
    <w:p w:rsidR="00716499" w:rsidRDefault="00716499" w:rsidP="00716499">
      <w:pPr>
        <w:pStyle w:val="Standard"/>
        <w:autoSpaceDE w:val="0"/>
        <w:jc w:val="both"/>
        <w:rPr>
          <w:rFonts w:ascii="Arial" w:hAnsi="Arial" w:cs="Arial"/>
          <w:b/>
          <w:bCs/>
        </w:rPr>
      </w:pPr>
      <w:r>
        <w:rPr>
          <w:rFonts w:ascii="Arial" w:hAnsi="Arial" w:cs="Arial"/>
          <w:b/>
          <w:bCs/>
        </w:rPr>
        <w:t>2. DO PROCEDIMENTO</w:t>
      </w:r>
    </w:p>
    <w:p w:rsidR="00716499" w:rsidRDefault="00716499" w:rsidP="00716499">
      <w:pPr>
        <w:pStyle w:val="Standard"/>
        <w:autoSpaceDE w:val="0"/>
        <w:ind w:firstLine="708"/>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2.1. </w:t>
      </w:r>
      <w:r>
        <w:rPr>
          <w:rFonts w:ascii="Arial" w:hAnsi="Arial" w:cs="Arial"/>
        </w:rPr>
        <w:t xml:space="preserve">O Pregão será realizado em sessão pública, </w:t>
      </w:r>
      <w:r>
        <w:rPr>
          <w:rFonts w:ascii="Arial" w:hAnsi="Arial" w:cs="Arial"/>
          <w:b/>
          <w:bCs/>
        </w:rPr>
        <w:t>presencial</w:t>
      </w:r>
      <w:r>
        <w:rPr>
          <w:rFonts w:ascii="Arial" w:hAnsi="Arial" w:cs="Arial"/>
        </w:rPr>
        <w:t xml:space="preserve">, com apoio técnico e operacional da </w:t>
      </w:r>
      <w:r>
        <w:rPr>
          <w:rFonts w:ascii="Arial" w:hAnsi="Arial" w:cs="Arial"/>
          <w:bCs/>
        </w:rPr>
        <w:t>Câmara Municipal de São Vicente.</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rPr>
      </w:pPr>
      <w:r>
        <w:rPr>
          <w:rFonts w:ascii="Arial" w:hAnsi="Arial" w:cs="Arial"/>
          <w:b/>
          <w:bCs/>
        </w:rPr>
        <w:t xml:space="preserve">2.2. </w:t>
      </w:r>
      <w:r>
        <w:rPr>
          <w:rFonts w:ascii="Arial" w:hAnsi="Arial" w:cs="Arial"/>
        </w:rPr>
        <w:t>Os trabalhos serão conduzidos por servidor da Câmara Municipal de São Vicente, denominado “Pregoeiro”, com o suporte de sua Equipe de Apoio.</w:t>
      </w:r>
    </w:p>
    <w:p w:rsidR="00716499" w:rsidRDefault="00716499" w:rsidP="00716499">
      <w:pPr>
        <w:pStyle w:val="Standard"/>
        <w:autoSpaceDE w:val="0"/>
        <w:jc w:val="both"/>
      </w:pPr>
    </w:p>
    <w:p w:rsidR="00716499" w:rsidRDefault="00716499" w:rsidP="00716499">
      <w:pPr>
        <w:pStyle w:val="Standard"/>
        <w:numPr>
          <w:ilvl w:val="0"/>
          <w:numId w:val="5"/>
        </w:numPr>
        <w:tabs>
          <w:tab w:val="left" w:pos="720"/>
        </w:tabs>
        <w:autoSpaceDE w:val="0"/>
        <w:ind w:left="360" w:hanging="360"/>
        <w:jc w:val="both"/>
        <w:rPr>
          <w:rFonts w:ascii="Arial" w:hAnsi="Arial" w:cs="Arial"/>
          <w:b/>
          <w:bCs/>
        </w:rPr>
      </w:pPr>
      <w:r>
        <w:rPr>
          <w:rFonts w:ascii="Arial" w:hAnsi="Arial" w:cs="Arial"/>
          <w:b/>
          <w:bCs/>
        </w:rPr>
        <w:t>CONDIÇÕES DE PARTICIPAÇÃO</w:t>
      </w:r>
    </w:p>
    <w:p w:rsidR="00716499" w:rsidRDefault="00716499" w:rsidP="00716499">
      <w:pPr>
        <w:pStyle w:val="Standard"/>
        <w:autoSpaceDE w:val="0"/>
        <w:jc w:val="both"/>
        <w:rPr>
          <w:rFonts w:ascii="Arial" w:hAnsi="Arial" w:cs="Arial"/>
          <w:b/>
          <w:bCs/>
        </w:rPr>
      </w:pPr>
    </w:p>
    <w:p w:rsidR="00716499" w:rsidRDefault="00716499" w:rsidP="00716499">
      <w:pPr>
        <w:jc w:val="both"/>
      </w:pPr>
      <w:r>
        <w:rPr>
          <w:rFonts w:ascii="Arial" w:hAnsi="Arial" w:cs="Arial"/>
          <w:b/>
          <w:bCs/>
        </w:rPr>
        <w:t>3.1.</w:t>
      </w:r>
      <w:r>
        <w:rPr>
          <w:rFonts w:ascii="Arial" w:hAnsi="Arial" w:cs="Arial"/>
          <w:bCs/>
        </w:rPr>
        <w:t xml:space="preserve"> </w:t>
      </w:r>
      <w:r>
        <w:rPr>
          <w:rFonts w:ascii="Arial" w:hAnsi="Arial" w:cs="Arial"/>
        </w:rPr>
        <w:t>Poderão participar deste pregão, as empresas interessadas do ramo de atividade pertinente desta licitação, microempresa ou empresa de pequeno porte, qualificadas como tais nos termos do artigo 3.º da Lei 123/06, que atenderem a todas as exigências do Edital e seus Anexos.</w:t>
      </w:r>
    </w:p>
    <w:p w:rsidR="00716499" w:rsidRDefault="00716499" w:rsidP="00716499">
      <w:pPr>
        <w:ind w:firstLine="1985"/>
        <w:jc w:val="both"/>
        <w:rPr>
          <w:rFonts w:ascii="Arial" w:hAnsi="Arial" w:cs="Arial"/>
        </w:rPr>
      </w:pPr>
    </w:p>
    <w:p w:rsidR="00716499" w:rsidRDefault="00716499" w:rsidP="00716499">
      <w:pPr>
        <w:ind w:firstLine="708"/>
        <w:jc w:val="both"/>
      </w:pPr>
      <w:r>
        <w:rPr>
          <w:rFonts w:ascii="Arial" w:hAnsi="Arial" w:cs="Arial"/>
          <w:b/>
        </w:rPr>
        <w:t>3.1.1.</w:t>
      </w:r>
      <w:r>
        <w:rPr>
          <w:rFonts w:ascii="Arial" w:hAnsi="Arial" w:cs="Arial"/>
        </w:rPr>
        <w:t xml:space="preserve"> Em conformidade com o art. 7.º, inciso III, alínea “a”, da Portaria CAT n.º 162/08, a partir de 1.º/12/10, os contribuintes para contratarem com a Administração Pública direta ou indireta, deverão, obrigatoriamente, emitir Nota Fiscal Eletrônica (NF-e), modelo 55, em substituição à Nota Fiscal modelo 1 ou 1-A, independentemente da atividade econômica exercida.</w:t>
      </w:r>
    </w:p>
    <w:p w:rsidR="00716499" w:rsidRDefault="00716499" w:rsidP="00716499">
      <w:pPr>
        <w:pStyle w:val="Standard"/>
        <w:tabs>
          <w:tab w:val="left" w:pos="78"/>
        </w:tabs>
        <w:autoSpaceDE w:val="0"/>
        <w:jc w:val="both"/>
        <w:rPr>
          <w:rFonts w:ascii="Arial" w:hAnsi="Arial" w:cs="Arial"/>
          <w:bCs/>
        </w:rPr>
      </w:pPr>
    </w:p>
    <w:p w:rsidR="00716499" w:rsidRDefault="00716499" w:rsidP="00716499">
      <w:pPr>
        <w:pStyle w:val="Standard"/>
        <w:tabs>
          <w:tab w:val="left" w:pos="78"/>
        </w:tabs>
        <w:autoSpaceDE w:val="0"/>
        <w:jc w:val="both"/>
        <w:rPr>
          <w:rFonts w:ascii="Arial" w:hAnsi="Arial" w:cs="Arial"/>
          <w:bCs/>
        </w:rPr>
      </w:pPr>
    </w:p>
    <w:p w:rsidR="00716499" w:rsidRDefault="00716499" w:rsidP="00716499">
      <w:pPr>
        <w:pStyle w:val="Standard"/>
        <w:tabs>
          <w:tab w:val="left" w:pos="78"/>
        </w:tabs>
        <w:autoSpaceDE w:val="0"/>
        <w:jc w:val="both"/>
      </w:pPr>
      <w:r>
        <w:rPr>
          <w:rFonts w:ascii="Arial" w:hAnsi="Arial" w:cs="Arial"/>
          <w:b/>
          <w:bCs/>
        </w:rPr>
        <w:lastRenderedPageBreak/>
        <w:t>3.2.</w:t>
      </w:r>
      <w:r>
        <w:rPr>
          <w:rFonts w:ascii="Arial" w:hAnsi="Arial" w:cs="Arial"/>
          <w:bCs/>
        </w:rPr>
        <w:t xml:space="preserve"> Estarão impedidos de participar da presente licitação:</w:t>
      </w:r>
    </w:p>
    <w:p w:rsidR="00716499" w:rsidRDefault="00716499" w:rsidP="00716499">
      <w:pPr>
        <w:pStyle w:val="Standard"/>
        <w:tabs>
          <w:tab w:val="left" w:pos="78"/>
        </w:tabs>
        <w:autoSpaceDE w:val="0"/>
        <w:jc w:val="both"/>
        <w:rPr>
          <w:rFonts w:ascii="Arial" w:hAnsi="Arial" w:cs="Arial"/>
          <w:bCs/>
        </w:rPr>
      </w:pPr>
    </w:p>
    <w:p w:rsidR="00716499" w:rsidRDefault="00716499" w:rsidP="00716499">
      <w:pPr>
        <w:pStyle w:val="Standard"/>
        <w:tabs>
          <w:tab w:val="left" w:pos="78"/>
        </w:tabs>
        <w:autoSpaceDE w:val="0"/>
        <w:jc w:val="both"/>
      </w:pPr>
      <w:r>
        <w:rPr>
          <w:rFonts w:ascii="Arial" w:hAnsi="Arial" w:cs="Arial"/>
          <w:bCs/>
        </w:rPr>
        <w:tab/>
      </w:r>
      <w:r>
        <w:rPr>
          <w:rFonts w:ascii="Arial" w:hAnsi="Arial" w:cs="Arial"/>
          <w:bCs/>
        </w:rPr>
        <w:tab/>
      </w:r>
      <w:r>
        <w:rPr>
          <w:rFonts w:ascii="Arial" w:hAnsi="Arial" w:cs="Arial"/>
          <w:b/>
          <w:bCs/>
        </w:rPr>
        <w:t xml:space="preserve">3.2.1. </w:t>
      </w:r>
      <w:r>
        <w:rPr>
          <w:rFonts w:ascii="Arial" w:hAnsi="Arial" w:cs="Arial"/>
        </w:rPr>
        <w:t>As interessadas que estejam suspensas de licitar e impedidas de contratar com o órgão licitante (Câmara Municipal de São Vicente), nos termos do art. 87, inciso III da Lei Federal n.º 8.666/93 e do art. 7.º da Lei Federal n.º 10.520/02;</w:t>
      </w:r>
    </w:p>
    <w:p w:rsidR="00716499" w:rsidRDefault="00716499" w:rsidP="00716499">
      <w:pPr>
        <w:pStyle w:val="Standard"/>
        <w:tabs>
          <w:tab w:val="left" w:pos="78"/>
        </w:tabs>
        <w:autoSpaceDE w:val="0"/>
        <w:jc w:val="both"/>
      </w:pPr>
    </w:p>
    <w:p w:rsidR="00716499" w:rsidRDefault="00716499" w:rsidP="00716499">
      <w:pPr>
        <w:pStyle w:val="Standard"/>
        <w:tabs>
          <w:tab w:val="left" w:pos="78"/>
        </w:tabs>
        <w:autoSpaceDE w:val="0"/>
        <w:jc w:val="both"/>
      </w:pPr>
      <w:r>
        <w:rPr>
          <w:rFonts w:ascii="Arial" w:hAnsi="Arial" w:cs="Arial"/>
          <w:bCs/>
        </w:rPr>
        <w:tab/>
      </w:r>
      <w:r>
        <w:rPr>
          <w:rFonts w:ascii="Arial" w:hAnsi="Arial" w:cs="Arial"/>
          <w:bCs/>
        </w:rPr>
        <w:tab/>
      </w:r>
      <w:r>
        <w:rPr>
          <w:rFonts w:ascii="Arial" w:hAnsi="Arial" w:cs="Arial"/>
          <w:b/>
          <w:bCs/>
        </w:rPr>
        <w:t>3.2.2.</w:t>
      </w:r>
      <w:r>
        <w:rPr>
          <w:rFonts w:ascii="Arial" w:hAnsi="Arial" w:cs="Arial"/>
          <w:bCs/>
        </w:rPr>
        <w:t xml:space="preserve"> Os interessados que tenham sido declarados inidôneos pela Administração Municipal, Estadual ou Federal, o que abrange a administração direta e indireta, as entidades com personalidade jurídica de direito privado sob seu controle e as fundações por ela instituída e mantida;</w:t>
      </w:r>
    </w:p>
    <w:p w:rsidR="00716499" w:rsidRDefault="00716499" w:rsidP="00716499">
      <w:pPr>
        <w:pStyle w:val="Standard"/>
        <w:tabs>
          <w:tab w:val="left" w:pos="78"/>
        </w:tabs>
        <w:autoSpaceDE w:val="0"/>
        <w:jc w:val="both"/>
        <w:rPr>
          <w:rFonts w:ascii="Arial" w:hAnsi="Arial" w:cs="Arial"/>
          <w:bCs/>
        </w:rPr>
      </w:pPr>
    </w:p>
    <w:p w:rsidR="00716499" w:rsidRDefault="00716499" w:rsidP="00716499">
      <w:pPr>
        <w:pStyle w:val="Standard"/>
        <w:tabs>
          <w:tab w:val="left" w:pos="78"/>
        </w:tabs>
        <w:autoSpaceDE w:val="0"/>
        <w:jc w:val="both"/>
      </w:pPr>
      <w:r>
        <w:rPr>
          <w:rFonts w:ascii="Arial" w:hAnsi="Arial" w:cs="Arial"/>
          <w:bCs/>
        </w:rPr>
        <w:tab/>
      </w:r>
      <w:r>
        <w:rPr>
          <w:rFonts w:ascii="Arial" w:hAnsi="Arial" w:cs="Arial"/>
          <w:bCs/>
        </w:rPr>
        <w:tab/>
      </w:r>
      <w:r>
        <w:rPr>
          <w:rFonts w:ascii="Arial" w:hAnsi="Arial" w:cs="Arial"/>
          <w:b/>
          <w:bCs/>
        </w:rPr>
        <w:t xml:space="preserve">3.2.3. </w:t>
      </w:r>
      <w:r>
        <w:rPr>
          <w:rFonts w:ascii="Arial" w:hAnsi="Arial" w:cs="Arial"/>
          <w:bCs/>
        </w:rPr>
        <w:t>Os interessados que estiverem em regime de falência, concordata, dissolução, liquidação ou concurso de credores;</w:t>
      </w:r>
    </w:p>
    <w:p w:rsidR="00716499" w:rsidRDefault="00716499" w:rsidP="00716499">
      <w:pPr>
        <w:pStyle w:val="Standard"/>
        <w:tabs>
          <w:tab w:val="left" w:pos="78"/>
        </w:tabs>
        <w:autoSpaceDE w:val="0"/>
        <w:jc w:val="both"/>
        <w:rPr>
          <w:rFonts w:ascii="Arial" w:hAnsi="Arial" w:cs="Arial"/>
          <w:bCs/>
        </w:rPr>
      </w:pPr>
      <w:r>
        <w:rPr>
          <w:rFonts w:ascii="Arial" w:hAnsi="Arial" w:cs="Arial"/>
          <w:bCs/>
        </w:rPr>
        <w:tab/>
      </w:r>
      <w:r>
        <w:rPr>
          <w:rFonts w:ascii="Arial" w:hAnsi="Arial" w:cs="Arial"/>
          <w:bCs/>
        </w:rPr>
        <w:tab/>
      </w:r>
    </w:p>
    <w:p w:rsidR="00716499" w:rsidRDefault="00716499" w:rsidP="00716499">
      <w:pPr>
        <w:pStyle w:val="Standard"/>
        <w:tabs>
          <w:tab w:val="left" w:pos="78"/>
        </w:tabs>
        <w:autoSpaceDE w:val="0"/>
        <w:jc w:val="both"/>
      </w:pPr>
      <w:r>
        <w:rPr>
          <w:rFonts w:ascii="Arial" w:hAnsi="Arial" w:cs="Arial"/>
          <w:bCs/>
        </w:rPr>
        <w:tab/>
      </w:r>
      <w:r>
        <w:rPr>
          <w:rFonts w:ascii="Arial" w:hAnsi="Arial" w:cs="Arial"/>
          <w:bCs/>
        </w:rPr>
        <w:tab/>
      </w:r>
      <w:r>
        <w:rPr>
          <w:rFonts w:ascii="Arial" w:hAnsi="Arial" w:cs="Arial"/>
          <w:b/>
          <w:bCs/>
        </w:rPr>
        <w:t xml:space="preserve">3.2.4. </w:t>
      </w:r>
      <w:r>
        <w:rPr>
          <w:rFonts w:ascii="Arial" w:hAnsi="Arial" w:cs="Arial"/>
          <w:bCs/>
        </w:rPr>
        <w:t>Empresas em forma de consórcios.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rPr>
          <w:rFonts w:ascii="Arial" w:hAnsi="Arial" w:cs="Arial"/>
          <w:b/>
          <w:bCs/>
          <w:lang w:eastAsia="pt-BR"/>
        </w:rPr>
      </w:pPr>
      <w:r>
        <w:rPr>
          <w:rFonts w:ascii="Arial" w:hAnsi="Arial" w:cs="Arial"/>
          <w:b/>
          <w:bCs/>
          <w:lang w:eastAsia="pt-BR"/>
        </w:rPr>
        <w:t>4. CREDENCIAMENTO</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4.1.</w:t>
      </w:r>
      <w:r>
        <w:rPr>
          <w:rFonts w:ascii="Arial" w:hAnsi="Arial" w:cs="Arial"/>
          <w:lang w:eastAsia="pt-BR"/>
        </w:rPr>
        <w:t xml:space="preserve"> Por ocasião da fase de credenciamento dos licitantes, deverá ser apresentado o que se segue:</w:t>
      </w:r>
    </w:p>
    <w:p w:rsidR="00716499" w:rsidRDefault="00716499" w:rsidP="00716499">
      <w:pPr>
        <w:pStyle w:val="Standard"/>
        <w:suppressAutoHyphens w:val="0"/>
        <w:autoSpaceDE w:val="0"/>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4.1.1.</w:t>
      </w:r>
      <w:r>
        <w:rPr>
          <w:rFonts w:ascii="Arial" w:hAnsi="Arial" w:cs="Arial"/>
          <w:lang w:eastAsia="pt-BR"/>
        </w:rPr>
        <w:t xml:space="preserve"> Quanto aos representantes:</w:t>
      </w:r>
    </w:p>
    <w:p w:rsidR="00716499" w:rsidRDefault="00716499" w:rsidP="00716499">
      <w:pPr>
        <w:pStyle w:val="Standard"/>
        <w:suppressAutoHyphens w:val="0"/>
        <w:autoSpaceDE w:val="0"/>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 xml:space="preserve"> </w:t>
      </w:r>
      <w:r>
        <w:rPr>
          <w:rFonts w:ascii="Arial" w:hAnsi="Arial" w:cs="Arial"/>
          <w:b/>
          <w:bCs/>
          <w:lang w:eastAsia="pt-BR"/>
        </w:rPr>
        <w:tab/>
        <w:t xml:space="preserve">4.1.1.1 - </w:t>
      </w:r>
      <w:r>
        <w:rPr>
          <w:rFonts w:ascii="Arial" w:hAnsi="Arial" w:cs="Arial"/>
          <w:lang w:eastAsia="pt-BR"/>
        </w:rPr>
        <w:t xml:space="preserve">Tratando-se de </w:t>
      </w:r>
      <w:r>
        <w:rPr>
          <w:rFonts w:ascii="Arial" w:hAnsi="Arial" w:cs="Arial"/>
          <w:b/>
          <w:bCs/>
          <w:lang w:eastAsia="pt-BR"/>
        </w:rPr>
        <w:t xml:space="preserve">Representante Legal </w:t>
      </w:r>
      <w:r>
        <w:rPr>
          <w:rFonts w:ascii="Arial" w:hAnsi="Arial" w:cs="Arial"/>
          <w:lang w:eastAsia="pt-BR"/>
        </w:rPr>
        <w:t xml:space="preserve">(sócio, proprietário, dirigente ou assemelhado), Instrumento Constitutivo da Empresa Registrado na Junta Comercial </w:t>
      </w:r>
      <w:r>
        <w:rPr>
          <w:rFonts w:ascii="Arial" w:hAnsi="Arial" w:cs="Arial"/>
        </w:rPr>
        <w:t>(original ou fotocópia autenticada)</w:t>
      </w:r>
      <w:r>
        <w:rPr>
          <w:rFonts w:ascii="Arial" w:hAnsi="Arial" w:cs="Arial"/>
          <w:lang w:eastAsia="pt-BR"/>
        </w:rPr>
        <w:t xml:space="preserve">, ou tratando-se de Sociedade Simples, o ato constitutivo registrado no Cartório de Registro Civil de Pessoas Jurídicas </w:t>
      </w:r>
      <w:r>
        <w:rPr>
          <w:rFonts w:ascii="Arial" w:hAnsi="Arial" w:cs="Arial"/>
        </w:rPr>
        <w:t>(original ou fotocópia autenticada)</w:t>
      </w:r>
      <w:r>
        <w:rPr>
          <w:rFonts w:ascii="Arial" w:hAnsi="Arial" w:cs="Arial"/>
          <w:lang w:eastAsia="pt-BR"/>
        </w:rPr>
        <w:t>, no qual estejam expressos seus poderes para exercer direitos e assumir obrigações em decorrência de tal investidura;</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1416"/>
        <w:jc w:val="both"/>
      </w:pPr>
      <w:r>
        <w:rPr>
          <w:rFonts w:ascii="Arial" w:hAnsi="Arial" w:cs="Arial"/>
          <w:b/>
          <w:bCs/>
          <w:lang w:eastAsia="pt-BR"/>
        </w:rPr>
        <w:t xml:space="preserve">4.1.1.2 </w:t>
      </w:r>
      <w:r>
        <w:rPr>
          <w:rFonts w:ascii="Arial" w:hAnsi="Arial" w:cs="Arial"/>
          <w:lang w:eastAsia="pt-BR"/>
        </w:rPr>
        <w:t xml:space="preserve">Tratando-se de </w:t>
      </w:r>
      <w:r>
        <w:rPr>
          <w:rFonts w:ascii="Arial" w:hAnsi="Arial" w:cs="Arial"/>
          <w:b/>
          <w:bCs/>
          <w:lang w:eastAsia="pt-BR"/>
        </w:rPr>
        <w:t>Procurador</w:t>
      </w:r>
      <w:r>
        <w:rPr>
          <w:rFonts w:ascii="Arial" w:hAnsi="Arial" w:cs="Arial"/>
          <w:lang w:eastAsia="pt-BR"/>
        </w:rPr>
        <w:t xml:space="preserve">, com documento de Instrumento Público de Procuração (original ou fotocópia autenticada) </w:t>
      </w:r>
      <w:r>
        <w:rPr>
          <w:rFonts w:ascii="Arial" w:hAnsi="Arial" w:cs="Arial"/>
          <w:b/>
          <w:bCs/>
          <w:lang w:eastAsia="pt-BR"/>
        </w:rPr>
        <w:t>ou de I</w:t>
      </w:r>
      <w:r>
        <w:rPr>
          <w:rFonts w:ascii="Arial" w:hAnsi="Arial" w:cs="Arial"/>
          <w:b/>
          <w:lang w:eastAsia="pt-BR"/>
        </w:rPr>
        <w:t>nstrumento Particular</w:t>
      </w:r>
      <w:r>
        <w:rPr>
          <w:rFonts w:ascii="Arial" w:hAnsi="Arial" w:cs="Arial"/>
          <w:lang w:eastAsia="pt-BR"/>
        </w:rPr>
        <w:t xml:space="preserve"> </w:t>
      </w:r>
      <w:r w:rsidRPr="00F96083">
        <w:rPr>
          <w:rFonts w:ascii="Arial" w:hAnsi="Arial" w:cs="Arial"/>
          <w:b/>
          <w:lang w:eastAsia="pt-BR"/>
        </w:rPr>
        <w:t>com firma reconhecida por autenticidade</w:t>
      </w:r>
      <w:r w:rsidRPr="00F96083">
        <w:rPr>
          <w:rFonts w:ascii="Arial" w:hAnsi="Arial" w:cs="Arial"/>
          <w:lang w:eastAsia="pt-BR"/>
        </w:rPr>
        <w:t xml:space="preserve"> </w:t>
      </w:r>
      <w:r>
        <w:rPr>
          <w:rFonts w:ascii="Arial" w:hAnsi="Arial" w:cs="Arial"/>
          <w:lang w:eastAsia="pt-BR"/>
        </w:rPr>
        <w:t xml:space="preserve">do representante legal que o assina (original ou fotocópia autenticada), do qual constem poderes específicos para formular ofertas e lances, negociar preço, interpor recursos e desistir de sua interposição, bem como praticar todos os demais atos pertinentes ao certame licitatório e a </w:t>
      </w:r>
      <w:r>
        <w:rPr>
          <w:rFonts w:ascii="Arial" w:hAnsi="Arial" w:cs="Arial"/>
          <w:b/>
          <w:lang w:eastAsia="pt-BR"/>
        </w:rPr>
        <w:t>Carta de Credenciamento</w:t>
      </w:r>
      <w:r>
        <w:rPr>
          <w:rFonts w:ascii="Arial" w:hAnsi="Arial" w:cs="Arial"/>
          <w:lang w:eastAsia="pt-BR"/>
        </w:rPr>
        <w:t xml:space="preserve"> </w:t>
      </w:r>
      <w:r>
        <w:rPr>
          <w:rFonts w:ascii="Arial" w:hAnsi="Arial" w:cs="Arial"/>
          <w:b/>
          <w:lang w:eastAsia="pt-BR"/>
        </w:rPr>
        <w:t>com firma reconhecida por autenticidade</w:t>
      </w:r>
      <w:r>
        <w:rPr>
          <w:rFonts w:ascii="Arial" w:hAnsi="Arial" w:cs="Arial"/>
          <w:lang w:eastAsia="pt-BR"/>
        </w:rPr>
        <w:t xml:space="preserve">, conforme o </w:t>
      </w:r>
      <w:r>
        <w:rPr>
          <w:rFonts w:ascii="Arial" w:hAnsi="Arial" w:cs="Arial"/>
          <w:b/>
          <w:lang w:eastAsia="pt-BR"/>
        </w:rPr>
        <w:t>modelo</w:t>
      </w:r>
      <w:r>
        <w:rPr>
          <w:rFonts w:ascii="Arial" w:hAnsi="Arial" w:cs="Arial"/>
          <w:lang w:eastAsia="pt-BR"/>
        </w:rPr>
        <w:t xml:space="preserve"> </w:t>
      </w:r>
      <w:r>
        <w:rPr>
          <w:rFonts w:ascii="Arial" w:hAnsi="Arial" w:cs="Arial"/>
          <w:b/>
          <w:lang w:eastAsia="pt-BR"/>
        </w:rPr>
        <w:t>Anexo II</w:t>
      </w:r>
      <w:r>
        <w:rPr>
          <w:rFonts w:ascii="Arial" w:hAnsi="Arial" w:cs="Arial"/>
          <w:lang w:eastAsia="pt-BR"/>
        </w:rPr>
        <w:t xml:space="preserve">, </w:t>
      </w:r>
      <w:r>
        <w:rPr>
          <w:rFonts w:ascii="Arial" w:hAnsi="Arial" w:cs="Arial"/>
          <w:b/>
          <w:lang w:eastAsia="pt-BR"/>
        </w:rPr>
        <w:t>que</w:t>
      </w:r>
      <w:r>
        <w:rPr>
          <w:rFonts w:ascii="Arial" w:hAnsi="Arial" w:cs="Arial"/>
          <w:lang w:eastAsia="pt-BR"/>
        </w:rPr>
        <w:t xml:space="preserve"> </w:t>
      </w:r>
      <w:r>
        <w:rPr>
          <w:rFonts w:ascii="Arial" w:hAnsi="Arial" w:cs="Arial"/>
          <w:b/>
          <w:lang w:eastAsia="pt-BR"/>
        </w:rPr>
        <w:t>deverá ser apresentada no ato do credenciamento</w:t>
      </w:r>
      <w:r>
        <w:rPr>
          <w:rFonts w:ascii="Arial" w:hAnsi="Arial" w:cs="Arial"/>
          <w:lang w:eastAsia="pt-BR"/>
        </w:rPr>
        <w:t>, juntamente com um dos documentos acima citados</w:t>
      </w:r>
      <w:r>
        <w:rPr>
          <w:rFonts w:ascii="Arial" w:hAnsi="Arial" w:cs="Arial"/>
          <w:b/>
          <w:lang w:eastAsia="pt-BR"/>
        </w:rPr>
        <w:t xml:space="preserve">, ressalvando-se que </w:t>
      </w:r>
      <w:r>
        <w:rPr>
          <w:rFonts w:ascii="Arial" w:hAnsi="Arial" w:cs="Arial"/>
          <w:b/>
          <w:u w:val="single"/>
          <w:lang w:eastAsia="pt-BR"/>
        </w:rPr>
        <w:t>deverá também apresentar em</w:t>
      </w:r>
      <w:r>
        <w:rPr>
          <w:rFonts w:ascii="Arial" w:hAnsi="Arial" w:cs="Arial"/>
          <w:b/>
          <w:lang w:eastAsia="pt-BR"/>
        </w:rPr>
        <w:t xml:space="preserve"> </w:t>
      </w:r>
      <w:r>
        <w:rPr>
          <w:rFonts w:ascii="Arial" w:hAnsi="Arial" w:cs="Arial"/>
          <w:b/>
          <w:u w:val="single"/>
          <w:lang w:eastAsia="pt-BR"/>
        </w:rPr>
        <w:t>separado do envelope n.º 2 “DOCUMENTOS” o</w:t>
      </w:r>
      <w:r>
        <w:rPr>
          <w:rFonts w:ascii="Arial" w:hAnsi="Arial" w:cs="Arial"/>
          <w:b/>
          <w:lang w:eastAsia="pt-BR"/>
        </w:rPr>
        <w:t xml:space="preserve"> </w:t>
      </w:r>
      <w:r>
        <w:rPr>
          <w:rFonts w:ascii="Arial" w:hAnsi="Arial" w:cs="Arial"/>
          <w:b/>
          <w:u w:val="double"/>
          <w:lang w:eastAsia="pt-BR"/>
        </w:rPr>
        <w:t>Instrumento Constitutivo da Empresa,</w:t>
      </w:r>
      <w:r>
        <w:rPr>
          <w:rFonts w:ascii="Arial" w:hAnsi="Arial" w:cs="Arial"/>
          <w:b/>
          <w:lang w:eastAsia="pt-BR"/>
        </w:rPr>
        <w:t xml:space="preserve"> na forma estipulada no subitem (4.1.1.1).</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1416"/>
        <w:jc w:val="both"/>
      </w:pPr>
      <w:r>
        <w:rPr>
          <w:rFonts w:ascii="Arial" w:hAnsi="Arial" w:cs="Arial"/>
          <w:b/>
          <w:bCs/>
          <w:lang w:eastAsia="pt-BR"/>
        </w:rPr>
        <w:t xml:space="preserve">4.1.1.3 </w:t>
      </w:r>
      <w:r>
        <w:rPr>
          <w:rFonts w:ascii="Arial" w:hAnsi="Arial" w:cs="Arial"/>
          <w:lang w:eastAsia="pt-BR"/>
        </w:rPr>
        <w:t>O representante (legal ou procurador) da empresa interessada deverá obrigatoriamente identificar-se exibindo um documento (RG, CNH, etc...) oficial que contenha foto ou</w:t>
      </w:r>
      <w:r>
        <w:t xml:space="preserve"> (</w:t>
      </w:r>
      <w:r>
        <w:rPr>
          <w:rFonts w:ascii="Arial" w:hAnsi="Arial" w:cs="Arial"/>
          <w:lang w:eastAsia="pt-BR"/>
        </w:rPr>
        <w:t xml:space="preserve">fotocópia autenticada), ou </w:t>
      </w:r>
      <w:r>
        <w:rPr>
          <w:rFonts w:ascii="Arial" w:hAnsi="Arial" w:cs="Arial"/>
          <w:lang w:eastAsia="pt-BR"/>
        </w:rPr>
        <w:lastRenderedPageBreak/>
        <w:t>apresentar</w:t>
      </w:r>
      <w:r>
        <w:rPr>
          <w:rFonts w:ascii="Arial" w:hAnsi="Arial" w:cs="Arial"/>
          <w:bCs/>
          <w:lang w:eastAsia="pt-BR"/>
        </w:rPr>
        <w:t xml:space="preserve"> cópia do documento oficial com foto, para autenticação na sessão pública do Certame Licitatório.</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1416"/>
        <w:jc w:val="both"/>
      </w:pPr>
      <w:r>
        <w:rPr>
          <w:rFonts w:ascii="Arial" w:hAnsi="Arial" w:cs="Arial"/>
          <w:b/>
          <w:bCs/>
          <w:lang w:eastAsia="pt-BR"/>
        </w:rPr>
        <w:t xml:space="preserve">4.1.1.4 </w:t>
      </w:r>
      <w:r>
        <w:rPr>
          <w:rFonts w:ascii="Arial" w:hAnsi="Arial" w:cs="Arial"/>
          <w:lang w:eastAsia="pt-BR"/>
        </w:rPr>
        <w:t xml:space="preserve">O licitante que não contar com </w:t>
      </w:r>
      <w:r>
        <w:rPr>
          <w:rFonts w:ascii="Arial" w:hAnsi="Arial" w:cs="Arial"/>
          <w:b/>
          <w:bCs/>
          <w:lang w:eastAsia="pt-BR"/>
        </w:rPr>
        <w:t xml:space="preserve">representante </w:t>
      </w:r>
      <w:r>
        <w:rPr>
          <w:rFonts w:ascii="Arial" w:hAnsi="Arial" w:cs="Arial"/>
          <w:lang w:eastAsia="pt-BR"/>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716499" w:rsidRDefault="00716499" w:rsidP="00716499">
      <w:pPr>
        <w:pStyle w:val="Standard"/>
        <w:suppressAutoHyphens w:val="0"/>
        <w:autoSpaceDE w:val="0"/>
        <w:ind w:firstLine="1416"/>
        <w:jc w:val="both"/>
        <w:rPr>
          <w:rFonts w:ascii="Arial" w:hAnsi="Arial" w:cs="Arial"/>
          <w:b/>
          <w:bCs/>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4.1.2.</w:t>
      </w:r>
      <w:r>
        <w:rPr>
          <w:rFonts w:ascii="Arial" w:hAnsi="Arial" w:cs="Arial"/>
          <w:lang w:eastAsia="pt-BR"/>
        </w:rPr>
        <w:t xml:space="preserve"> Quanto ao pleno atendimento aos requisitos de habilitação:</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1416"/>
        <w:jc w:val="both"/>
      </w:pPr>
      <w:r>
        <w:rPr>
          <w:rFonts w:ascii="Arial" w:hAnsi="Arial" w:cs="Arial"/>
          <w:b/>
          <w:bCs/>
          <w:lang w:eastAsia="pt-BR"/>
        </w:rPr>
        <w:t>4.1.2.1</w:t>
      </w:r>
      <w:r>
        <w:rPr>
          <w:rFonts w:ascii="Arial" w:hAnsi="Arial" w:cs="Arial"/>
          <w:lang w:eastAsia="pt-BR"/>
        </w:rPr>
        <w:t xml:space="preserve"> </w:t>
      </w:r>
      <w:r>
        <w:rPr>
          <w:rFonts w:ascii="Arial" w:hAnsi="Arial" w:cs="Arial"/>
          <w:b/>
          <w:bCs/>
          <w:lang w:eastAsia="pt-BR"/>
        </w:rPr>
        <w:t xml:space="preserve">Declaração de pleno atendimento aos requisitos de habilitação </w:t>
      </w:r>
      <w:r>
        <w:rPr>
          <w:rFonts w:ascii="Arial" w:hAnsi="Arial" w:cs="Arial"/>
          <w:lang w:eastAsia="pt-BR"/>
        </w:rPr>
        <w:t xml:space="preserve">e inexistência de qualquer fato impeditivo à participação, que deverá ser feita de acordo com o modelo estabelecido no </w:t>
      </w:r>
      <w:r>
        <w:rPr>
          <w:rFonts w:ascii="Arial" w:hAnsi="Arial" w:cs="Arial"/>
          <w:b/>
          <w:bCs/>
          <w:u w:val="single"/>
          <w:lang w:eastAsia="pt-BR"/>
        </w:rPr>
        <w:t>Anexo III</w:t>
      </w:r>
      <w:r>
        <w:rPr>
          <w:rFonts w:ascii="Arial" w:hAnsi="Arial" w:cs="Arial"/>
          <w:b/>
          <w:bCs/>
          <w:lang w:eastAsia="pt-BR"/>
        </w:rPr>
        <w:t xml:space="preserve"> </w:t>
      </w:r>
      <w:r>
        <w:rPr>
          <w:rFonts w:ascii="Arial" w:hAnsi="Arial" w:cs="Arial"/>
          <w:lang w:eastAsia="pt-BR"/>
        </w:rPr>
        <w:t xml:space="preserve">deste Edital, </w:t>
      </w:r>
      <w:r>
        <w:rPr>
          <w:rFonts w:ascii="Arial" w:hAnsi="Arial" w:cs="Arial"/>
          <w:b/>
          <w:u w:val="single"/>
          <w:lang w:eastAsia="pt-BR"/>
        </w:rPr>
        <w:t xml:space="preserve">e ser APRESENTADA </w:t>
      </w:r>
      <w:r>
        <w:rPr>
          <w:rFonts w:ascii="Arial" w:hAnsi="Arial" w:cs="Arial"/>
          <w:b/>
          <w:bCs/>
          <w:u w:val="single"/>
          <w:lang w:eastAsia="pt-BR"/>
        </w:rPr>
        <w:t xml:space="preserve">FORA </w:t>
      </w:r>
      <w:r>
        <w:rPr>
          <w:rFonts w:ascii="Arial" w:hAnsi="Arial" w:cs="Arial"/>
          <w:b/>
          <w:u w:val="single"/>
          <w:lang w:eastAsia="pt-BR"/>
        </w:rPr>
        <w:t>DOS ENVELOPES.</w:t>
      </w:r>
    </w:p>
    <w:p w:rsidR="00716499" w:rsidRDefault="00716499" w:rsidP="00716499">
      <w:pPr>
        <w:pStyle w:val="Standard"/>
        <w:suppressAutoHyphens w:val="0"/>
        <w:autoSpaceDE w:val="0"/>
        <w:ind w:firstLine="708"/>
        <w:jc w:val="both"/>
        <w:rPr>
          <w:rFonts w:ascii="Arial" w:hAnsi="Arial" w:cs="Arial"/>
          <w:b/>
          <w:bCs/>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4.1.3.</w:t>
      </w:r>
      <w:r>
        <w:rPr>
          <w:rFonts w:ascii="Arial" w:hAnsi="Arial" w:cs="Arial"/>
          <w:lang w:eastAsia="pt-BR"/>
        </w:rPr>
        <w:t xml:space="preserve"> Quanto às microempresas e empresas de pequeno porte:</w:t>
      </w:r>
    </w:p>
    <w:p w:rsidR="00716499" w:rsidRDefault="00716499" w:rsidP="00716499">
      <w:pPr>
        <w:pStyle w:val="Standard"/>
        <w:suppressAutoHyphens w:val="0"/>
        <w:autoSpaceDE w:val="0"/>
        <w:ind w:firstLine="708"/>
        <w:jc w:val="both"/>
        <w:rPr>
          <w:rFonts w:ascii="Arial" w:hAnsi="Arial" w:cs="Arial"/>
          <w:b/>
          <w:bCs/>
          <w:lang w:eastAsia="pt-BR"/>
        </w:rPr>
      </w:pPr>
    </w:p>
    <w:p w:rsidR="00716499" w:rsidRDefault="00716499" w:rsidP="00716499">
      <w:pPr>
        <w:pStyle w:val="Standard"/>
        <w:suppressAutoHyphens w:val="0"/>
        <w:autoSpaceDE w:val="0"/>
        <w:ind w:firstLine="1416"/>
        <w:jc w:val="both"/>
      </w:pPr>
      <w:r>
        <w:rPr>
          <w:rFonts w:ascii="Arial" w:hAnsi="Arial" w:cs="Arial"/>
          <w:b/>
          <w:bCs/>
          <w:lang w:eastAsia="pt-BR"/>
        </w:rPr>
        <w:t>4.1.3.1</w:t>
      </w:r>
      <w:r>
        <w:rPr>
          <w:rFonts w:ascii="Arial" w:hAnsi="Arial" w:cs="Arial"/>
          <w:lang w:eastAsia="pt-BR"/>
        </w:rPr>
        <w:t xml:space="preserve"> </w:t>
      </w:r>
      <w:r>
        <w:rPr>
          <w:rFonts w:ascii="Arial" w:hAnsi="Arial" w:cs="Arial"/>
          <w:b/>
          <w:bCs/>
          <w:lang w:eastAsia="pt-BR"/>
        </w:rPr>
        <w:t xml:space="preserve">Declaração de microempresa ou empresa de pequeno porte </w:t>
      </w:r>
      <w:r>
        <w:rPr>
          <w:rFonts w:ascii="Arial" w:hAnsi="Arial" w:cs="Arial"/>
          <w:lang w:eastAsia="pt-BR"/>
        </w:rPr>
        <w:t>visando ao exercício da preferência prevista na Lei Complementar n.º 123/06</w:t>
      </w:r>
      <w:r>
        <w:rPr>
          <w:rFonts w:ascii="Arial" w:hAnsi="Arial" w:cs="Arial"/>
          <w:b/>
          <w:bCs/>
          <w:lang w:eastAsia="pt-BR"/>
        </w:rPr>
        <w:t xml:space="preserve">, </w:t>
      </w:r>
      <w:r>
        <w:rPr>
          <w:rFonts w:ascii="Arial" w:hAnsi="Arial" w:cs="Arial"/>
          <w:lang w:eastAsia="pt-BR"/>
        </w:rPr>
        <w:t xml:space="preserve">que deverá ser feita de acordo com o modelo estabelecido no </w:t>
      </w:r>
      <w:r>
        <w:rPr>
          <w:rFonts w:ascii="Arial" w:hAnsi="Arial" w:cs="Arial"/>
          <w:b/>
          <w:bCs/>
          <w:u w:val="single"/>
          <w:lang w:eastAsia="pt-BR"/>
        </w:rPr>
        <w:t>Anexo IV</w:t>
      </w:r>
      <w:r>
        <w:rPr>
          <w:rFonts w:ascii="Arial" w:hAnsi="Arial" w:cs="Arial"/>
          <w:b/>
          <w:bCs/>
          <w:lang w:eastAsia="pt-BR"/>
        </w:rPr>
        <w:t xml:space="preserve"> </w:t>
      </w:r>
      <w:r>
        <w:rPr>
          <w:rFonts w:ascii="Arial" w:hAnsi="Arial" w:cs="Arial"/>
          <w:lang w:eastAsia="pt-BR"/>
        </w:rPr>
        <w:t xml:space="preserve">deste Edital </w:t>
      </w:r>
      <w:r>
        <w:rPr>
          <w:rFonts w:ascii="Arial" w:hAnsi="Arial" w:cs="Arial"/>
          <w:b/>
          <w:u w:val="single"/>
          <w:lang w:eastAsia="pt-BR"/>
        </w:rPr>
        <w:t xml:space="preserve">e ser APRESENTADA </w:t>
      </w:r>
      <w:r>
        <w:rPr>
          <w:rFonts w:ascii="Arial" w:hAnsi="Arial" w:cs="Arial"/>
          <w:b/>
          <w:bCs/>
          <w:u w:val="single"/>
          <w:lang w:eastAsia="pt-BR"/>
        </w:rPr>
        <w:t xml:space="preserve">FORA </w:t>
      </w:r>
      <w:r>
        <w:rPr>
          <w:rFonts w:ascii="Arial" w:hAnsi="Arial" w:cs="Arial"/>
          <w:b/>
          <w:u w:val="single"/>
          <w:lang w:eastAsia="pt-BR"/>
        </w:rPr>
        <w:t>DOS ENVELOPES.</w:t>
      </w:r>
    </w:p>
    <w:p w:rsidR="00716499" w:rsidRDefault="00716499" w:rsidP="00716499">
      <w:pPr>
        <w:pStyle w:val="Standard"/>
        <w:suppressAutoHyphens w:val="0"/>
        <w:autoSpaceDE w:val="0"/>
        <w:jc w:val="both"/>
        <w:rPr>
          <w:rFonts w:ascii="Arial" w:hAnsi="Arial" w:cs="Arial"/>
          <w:lang w:eastAsia="pt-BR"/>
        </w:rPr>
      </w:pPr>
    </w:p>
    <w:p w:rsidR="00716499" w:rsidRDefault="00716499" w:rsidP="00716499">
      <w:pPr>
        <w:pStyle w:val="Standard"/>
        <w:suppressAutoHyphens w:val="0"/>
        <w:autoSpaceDE w:val="0"/>
        <w:jc w:val="both"/>
      </w:pPr>
      <w:r>
        <w:rPr>
          <w:rFonts w:ascii="Arial" w:hAnsi="Arial" w:cs="Arial"/>
          <w:b/>
          <w:lang w:eastAsia="pt-BR"/>
        </w:rPr>
        <w:t>4.2.</w:t>
      </w:r>
      <w:r>
        <w:rPr>
          <w:rFonts w:ascii="Arial" w:hAnsi="Arial" w:cs="Arial"/>
          <w:lang w:eastAsia="pt-BR"/>
        </w:rPr>
        <w:t xml:space="preserve"> Será admitido apenas </w:t>
      </w:r>
      <w:r>
        <w:rPr>
          <w:rFonts w:ascii="Arial" w:hAnsi="Arial" w:cs="Arial"/>
          <w:b/>
          <w:bCs/>
          <w:lang w:eastAsia="pt-BR"/>
        </w:rPr>
        <w:t xml:space="preserve">1 </w:t>
      </w:r>
      <w:r>
        <w:rPr>
          <w:rFonts w:ascii="Arial" w:hAnsi="Arial" w:cs="Arial"/>
          <w:lang w:eastAsia="pt-BR"/>
        </w:rPr>
        <w:t xml:space="preserve">(um) </w:t>
      </w:r>
      <w:r>
        <w:rPr>
          <w:rFonts w:ascii="Arial" w:hAnsi="Arial" w:cs="Arial"/>
          <w:b/>
          <w:bCs/>
          <w:lang w:eastAsia="pt-BR"/>
        </w:rPr>
        <w:t xml:space="preserve">representante </w:t>
      </w:r>
      <w:r>
        <w:rPr>
          <w:rFonts w:ascii="Arial" w:hAnsi="Arial" w:cs="Arial"/>
          <w:lang w:eastAsia="pt-BR"/>
        </w:rPr>
        <w:t>para cada licitante credenciado.</w:t>
      </w:r>
    </w:p>
    <w:p w:rsidR="00716499" w:rsidRDefault="00716499" w:rsidP="00716499">
      <w:pPr>
        <w:pStyle w:val="Standard"/>
        <w:suppressAutoHyphens w:val="0"/>
        <w:autoSpaceDE w:val="0"/>
        <w:jc w:val="both"/>
        <w:rPr>
          <w:rFonts w:ascii="Arial" w:hAnsi="Arial" w:cs="Arial"/>
          <w:lang w:eastAsia="pt-BR"/>
        </w:rPr>
      </w:pPr>
    </w:p>
    <w:p w:rsidR="00716499" w:rsidRDefault="00716499" w:rsidP="00716499">
      <w:pPr>
        <w:pStyle w:val="Standard"/>
        <w:suppressAutoHyphens w:val="0"/>
        <w:autoSpaceDE w:val="0"/>
        <w:jc w:val="both"/>
      </w:pPr>
      <w:r>
        <w:rPr>
          <w:rFonts w:ascii="Arial" w:hAnsi="Arial" w:cs="Arial"/>
          <w:b/>
          <w:lang w:eastAsia="pt-BR"/>
        </w:rPr>
        <w:t xml:space="preserve">4.3. </w:t>
      </w:r>
      <w:r>
        <w:rPr>
          <w:rFonts w:ascii="Arial" w:hAnsi="Arial" w:cs="Arial"/>
          <w:lang w:eastAsia="pt-BR"/>
        </w:rPr>
        <w:t xml:space="preserve">Encerrado o credenciamento dos interessados presentes e aberto o primeiro </w:t>
      </w:r>
      <w:r>
        <w:rPr>
          <w:rFonts w:ascii="Arial" w:hAnsi="Arial" w:cs="Arial"/>
          <w:b/>
          <w:lang w:eastAsia="pt-BR"/>
        </w:rPr>
        <w:t>ENVELOPE N.º 1 – PROPOSTA COMERCIAL</w:t>
      </w:r>
      <w:r>
        <w:rPr>
          <w:rFonts w:ascii="Arial" w:hAnsi="Arial" w:cs="Arial"/>
          <w:lang w:eastAsia="pt-BR"/>
        </w:rPr>
        <w:t xml:space="preserve">, </w:t>
      </w:r>
      <w:r>
        <w:rPr>
          <w:rFonts w:ascii="Arial" w:hAnsi="Arial" w:cs="Arial"/>
          <w:u w:val="double"/>
          <w:lang w:eastAsia="pt-BR"/>
        </w:rPr>
        <w:t>não caberá o credenciamento de interessados retardatários.</w:t>
      </w:r>
    </w:p>
    <w:p w:rsidR="00716499" w:rsidRDefault="00716499" w:rsidP="00716499">
      <w:pPr>
        <w:pStyle w:val="Standard"/>
        <w:tabs>
          <w:tab w:val="left" w:pos="720"/>
        </w:tabs>
        <w:autoSpaceDE w:val="0"/>
        <w:ind w:left="360" w:hanging="360"/>
        <w:jc w:val="both"/>
        <w:rPr>
          <w:rFonts w:ascii="Arial" w:hAnsi="Arial" w:cs="Arial"/>
          <w:b/>
          <w:bCs/>
        </w:rPr>
      </w:pPr>
    </w:p>
    <w:p w:rsidR="00716499" w:rsidRDefault="00716499" w:rsidP="00716499">
      <w:pPr>
        <w:pStyle w:val="Standard"/>
        <w:tabs>
          <w:tab w:val="left" w:pos="720"/>
        </w:tabs>
        <w:autoSpaceDE w:val="0"/>
        <w:ind w:left="360" w:hanging="360"/>
        <w:jc w:val="both"/>
        <w:rPr>
          <w:rFonts w:ascii="Arial" w:hAnsi="Arial" w:cs="Arial"/>
          <w:b/>
          <w:bCs/>
        </w:rPr>
      </w:pPr>
      <w:r>
        <w:rPr>
          <w:rFonts w:ascii="Arial" w:hAnsi="Arial" w:cs="Arial"/>
          <w:b/>
          <w:bCs/>
        </w:rPr>
        <w:t>5. DO RECEBIMENTO DOS ENVELOPES</w:t>
      </w:r>
    </w:p>
    <w:p w:rsidR="00716499" w:rsidRDefault="00716499" w:rsidP="00716499">
      <w:pPr>
        <w:pStyle w:val="Standard"/>
        <w:tabs>
          <w:tab w:val="left" w:pos="2160"/>
        </w:tabs>
        <w:autoSpaceDE w:val="0"/>
        <w:ind w:left="720"/>
        <w:jc w:val="both"/>
        <w:rPr>
          <w:rFonts w:ascii="Arial" w:hAnsi="Arial" w:cs="Arial"/>
          <w:b/>
          <w:bCs/>
        </w:rPr>
      </w:pPr>
    </w:p>
    <w:p w:rsidR="00716499" w:rsidRDefault="00716499" w:rsidP="00716499">
      <w:pPr>
        <w:pStyle w:val="Standard"/>
        <w:tabs>
          <w:tab w:val="left" w:pos="30"/>
        </w:tabs>
        <w:autoSpaceDE w:val="0"/>
        <w:jc w:val="both"/>
      </w:pPr>
      <w:r>
        <w:rPr>
          <w:rFonts w:ascii="Arial" w:hAnsi="Arial" w:cs="Arial"/>
          <w:b/>
          <w:bCs/>
        </w:rPr>
        <w:t>5.1.</w:t>
      </w:r>
      <w:r>
        <w:rPr>
          <w:rFonts w:ascii="Arial" w:hAnsi="Arial" w:cs="Arial"/>
        </w:rPr>
        <w:t xml:space="preserve"> O recebimento do </w:t>
      </w:r>
      <w:r>
        <w:rPr>
          <w:rFonts w:ascii="Arial" w:hAnsi="Arial" w:cs="Arial"/>
          <w:b/>
        </w:rPr>
        <w:t>ENVELOPE N.º 1 – PROPOSTA COMERCIAL</w:t>
      </w:r>
      <w:r>
        <w:rPr>
          <w:rFonts w:ascii="Arial" w:hAnsi="Arial" w:cs="Arial"/>
        </w:rPr>
        <w:t>, que a proponente ofertar, deve estar indevassável, lacrado e rubricado no fecho e contendo as seguintes informações em sua face externa:</w:t>
      </w:r>
    </w:p>
    <w:p w:rsidR="00716499" w:rsidRDefault="00716499" w:rsidP="00716499">
      <w:pPr>
        <w:pStyle w:val="Standard"/>
        <w:autoSpaceDE w:val="0"/>
        <w:jc w:val="both"/>
        <w:rPr>
          <w:rFonts w:ascii="Arial" w:hAnsi="Arial" w:cs="Arial"/>
          <w:b/>
          <w:bCs/>
        </w:rPr>
      </w:pP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ENVELOPE N.º 1 – PROPOSTA COMERCIAL</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 xml:space="preserve">PREGÃO PRESENCIAL N.º </w:t>
      </w:r>
      <w:proofErr w:type="spellStart"/>
      <w:r>
        <w:rPr>
          <w:rFonts w:ascii="Arial" w:hAnsi="Arial" w:cs="Arial"/>
          <w:b/>
          <w:bCs/>
        </w:rPr>
        <w:t>xxx</w:t>
      </w:r>
      <w:proofErr w:type="spellEnd"/>
      <w:r>
        <w:rPr>
          <w:rFonts w:ascii="Arial" w:hAnsi="Arial" w:cs="Arial"/>
          <w:b/>
          <w:bCs/>
        </w:rPr>
        <w:t>/2019</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 xml:space="preserve">PROCESSO ADMINISTRATIVO </w:t>
      </w:r>
      <w:r w:rsidR="002F1D6F">
        <w:rPr>
          <w:rFonts w:ascii="Arial" w:hAnsi="Arial" w:cs="Arial"/>
          <w:b/>
          <w:bCs/>
        </w:rPr>
        <w:t xml:space="preserve">LICITATÓRIO </w:t>
      </w:r>
      <w:r>
        <w:rPr>
          <w:rFonts w:ascii="Arial" w:hAnsi="Arial" w:cs="Arial"/>
          <w:b/>
          <w:bCs/>
        </w:rPr>
        <w:t xml:space="preserve">N.º </w:t>
      </w:r>
      <w:proofErr w:type="spellStart"/>
      <w:r w:rsidR="002F1D6F">
        <w:rPr>
          <w:rFonts w:ascii="Arial" w:hAnsi="Arial" w:cs="Arial"/>
          <w:b/>
          <w:bCs/>
        </w:rPr>
        <w:t>xxxxx</w:t>
      </w:r>
      <w:proofErr w:type="spellEnd"/>
      <w:r w:rsidR="002F1D6F">
        <w:rPr>
          <w:rFonts w:ascii="Arial" w:hAnsi="Arial" w:cs="Arial"/>
          <w:b/>
          <w:bCs/>
        </w:rPr>
        <w:t>/2019</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pPr>
      <w:r>
        <w:rPr>
          <w:rFonts w:ascii="Arial" w:hAnsi="Arial" w:cs="Arial"/>
          <w:b/>
          <w:bCs/>
          <w:iCs/>
        </w:rPr>
        <w:t xml:space="preserve">ABERTURA: </w:t>
      </w:r>
      <w:proofErr w:type="spellStart"/>
      <w:r w:rsidR="002F1D6F">
        <w:rPr>
          <w:rFonts w:ascii="Arial" w:hAnsi="Arial" w:cs="Arial"/>
          <w:b/>
          <w:bCs/>
          <w:iCs/>
        </w:rPr>
        <w:t>xxxx</w:t>
      </w:r>
      <w:proofErr w:type="spellEnd"/>
      <w:r w:rsidR="002F1D6F">
        <w:rPr>
          <w:rFonts w:ascii="Arial" w:hAnsi="Arial" w:cs="Arial"/>
          <w:b/>
          <w:bCs/>
          <w:iCs/>
        </w:rPr>
        <w:t>/</w:t>
      </w:r>
      <w:proofErr w:type="spellStart"/>
      <w:r w:rsidR="002F1D6F">
        <w:rPr>
          <w:rFonts w:ascii="Arial" w:hAnsi="Arial" w:cs="Arial"/>
          <w:b/>
          <w:bCs/>
          <w:iCs/>
        </w:rPr>
        <w:t>xx</w:t>
      </w:r>
      <w:proofErr w:type="spellEnd"/>
      <w:r w:rsidR="002F1D6F">
        <w:rPr>
          <w:rFonts w:ascii="Arial" w:hAnsi="Arial" w:cs="Arial"/>
          <w:b/>
          <w:bCs/>
          <w:iCs/>
        </w:rPr>
        <w:t>/2019</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iCs/>
        </w:rPr>
      </w:pPr>
      <w:r>
        <w:rPr>
          <w:rFonts w:ascii="Arial" w:hAnsi="Arial" w:cs="Arial"/>
          <w:b/>
          <w:bCs/>
          <w:iCs/>
        </w:rPr>
        <w:t>HORÁRIO: 14h30</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RAZÃO SOCIAL DA PROPONENTE E RESPECTIVO CNPJ.</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5.2. </w:t>
      </w:r>
      <w:r>
        <w:rPr>
          <w:rFonts w:ascii="Arial" w:hAnsi="Arial" w:cs="Arial"/>
        </w:rPr>
        <w:t>Após a entrega dos envelopes, não caberá desistência da proposta, salvo por motivo justo decorrente de fato superveniente devidamente justificado e aceito pelo Pregoeiro.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lastRenderedPageBreak/>
        <w:t xml:space="preserve">5.3. </w:t>
      </w:r>
      <w:r>
        <w:rPr>
          <w:rFonts w:ascii="Arial" w:hAnsi="Arial" w:cs="Arial"/>
        </w:rPr>
        <w:t xml:space="preserve">O </w:t>
      </w:r>
      <w:r>
        <w:rPr>
          <w:rFonts w:ascii="Arial" w:hAnsi="Arial" w:cs="Arial"/>
          <w:b/>
          <w:u w:val="single"/>
        </w:rPr>
        <w:t>ENVELOPE N.º 1</w:t>
      </w:r>
      <w:r>
        <w:rPr>
          <w:rFonts w:ascii="Arial" w:hAnsi="Arial" w:cs="Arial"/>
        </w:rPr>
        <w:t xml:space="preserve"> – </w:t>
      </w:r>
      <w:r>
        <w:rPr>
          <w:rFonts w:ascii="Arial" w:hAnsi="Arial" w:cs="Arial"/>
          <w:b/>
          <w:bCs/>
        </w:rPr>
        <w:t>PROPOSTA COMERCIAL</w:t>
      </w:r>
      <w:r>
        <w:rPr>
          <w:rFonts w:ascii="Arial" w:hAnsi="Arial" w:cs="Arial"/>
        </w:rPr>
        <w:t xml:space="preserve"> conterá a proposta comercial para o descrito no Anexo I – Termo de Referencia e conforme </w:t>
      </w:r>
      <w:r>
        <w:rPr>
          <w:rFonts w:ascii="Arial" w:hAnsi="Arial" w:cs="Arial"/>
          <w:u w:val="single"/>
        </w:rPr>
        <w:t>Anexo X – Modelo da Proposta Comercial</w:t>
      </w:r>
      <w:r>
        <w:rPr>
          <w:rFonts w:ascii="Arial" w:hAnsi="Arial" w:cs="Arial"/>
        </w:rPr>
        <w:t>, bem como observar o que segue:</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ind w:firstLine="708"/>
        <w:jc w:val="both"/>
      </w:pPr>
      <w:r>
        <w:rPr>
          <w:rFonts w:ascii="Arial" w:hAnsi="Arial" w:cs="Arial"/>
          <w:b/>
          <w:bCs/>
        </w:rPr>
        <w:t>5.3.1.</w:t>
      </w:r>
      <w:r>
        <w:rPr>
          <w:rFonts w:ascii="Arial" w:hAnsi="Arial" w:cs="Arial"/>
        </w:rPr>
        <w:t xml:space="preserve"> Deverá ter o timbre da empresa e ser redigida em língua portuguesa, salvo expressões técnicas de uso corrente, digitalizada ou impressa por meio eletrônico, sem alternativas, opções, emendas, ressalvas, borrões, rasuras ou entrelinhas, devendo conter:</w:t>
      </w:r>
    </w:p>
    <w:p w:rsidR="00716499" w:rsidRDefault="00716499" w:rsidP="00716499">
      <w:pPr>
        <w:pStyle w:val="Standard"/>
        <w:autoSpaceDE w:val="0"/>
        <w:ind w:firstLine="708"/>
        <w:jc w:val="both"/>
        <w:rPr>
          <w:rFonts w:ascii="Arial" w:hAnsi="Arial" w:cs="Arial"/>
        </w:rPr>
      </w:pPr>
    </w:p>
    <w:p w:rsidR="00716499" w:rsidRDefault="00716499" w:rsidP="00716499">
      <w:pPr>
        <w:pStyle w:val="Standard"/>
        <w:autoSpaceDE w:val="0"/>
        <w:ind w:firstLine="1418"/>
        <w:jc w:val="both"/>
      </w:pPr>
      <w:r>
        <w:rPr>
          <w:rFonts w:ascii="Arial" w:hAnsi="Arial" w:cs="Arial"/>
          <w:b/>
          <w:bCs/>
        </w:rPr>
        <w:t>5.3.1.1</w:t>
      </w:r>
      <w:r>
        <w:rPr>
          <w:rFonts w:ascii="Arial" w:hAnsi="Arial" w:cs="Arial"/>
        </w:rPr>
        <w:t xml:space="preserve"> Identificação, endereço, n.º do CNP</w:t>
      </w:r>
      <w:r w:rsidR="002F1D6F">
        <w:rPr>
          <w:rFonts w:ascii="Arial" w:hAnsi="Arial" w:cs="Arial"/>
        </w:rPr>
        <w:t>J</w:t>
      </w:r>
      <w:r>
        <w:rPr>
          <w:rFonts w:ascii="Arial" w:hAnsi="Arial" w:cs="Arial"/>
        </w:rPr>
        <w:t>, assinatura da proponente e referência a esta licitação;</w:t>
      </w:r>
    </w:p>
    <w:p w:rsidR="00716499" w:rsidRPr="002F1D6F" w:rsidRDefault="00716499" w:rsidP="00716499">
      <w:pPr>
        <w:pStyle w:val="Standard"/>
        <w:autoSpaceDE w:val="0"/>
        <w:ind w:firstLine="1418"/>
        <w:jc w:val="both"/>
      </w:pPr>
    </w:p>
    <w:p w:rsidR="00716499" w:rsidRPr="002F1D6F" w:rsidRDefault="00716499" w:rsidP="00716499">
      <w:pPr>
        <w:pStyle w:val="Standard"/>
        <w:autoSpaceDE w:val="0"/>
        <w:ind w:firstLine="1418"/>
        <w:jc w:val="both"/>
      </w:pPr>
      <w:r w:rsidRPr="002F1D6F">
        <w:rPr>
          <w:rStyle w:val="nfaseSutil"/>
          <w:rFonts w:ascii="Arial" w:hAnsi="Arial" w:cs="Arial"/>
          <w:b/>
          <w:color w:val="auto"/>
        </w:rPr>
        <w:t>5.3.1.2</w:t>
      </w:r>
      <w:r w:rsidR="009A6671">
        <w:rPr>
          <w:rStyle w:val="nfaseSutil"/>
          <w:rFonts w:ascii="Arial" w:hAnsi="Arial" w:cs="Arial"/>
          <w:color w:val="auto"/>
        </w:rPr>
        <w:t xml:space="preserve"> </w:t>
      </w:r>
      <w:r w:rsidR="009A6671" w:rsidRPr="00F96083">
        <w:rPr>
          <w:rStyle w:val="nfaseSutil"/>
          <w:rFonts w:ascii="Arial" w:hAnsi="Arial" w:cs="Arial"/>
          <w:color w:val="auto"/>
        </w:rPr>
        <w:t>Valor total dos serviços propostos</w:t>
      </w:r>
      <w:r w:rsidR="009A6671" w:rsidRPr="009A6671">
        <w:rPr>
          <w:rStyle w:val="nfaseSutil"/>
          <w:rFonts w:ascii="Arial" w:hAnsi="Arial" w:cs="Arial"/>
          <w:color w:val="auto"/>
        </w:rPr>
        <w:t>,</w:t>
      </w:r>
      <w:r w:rsidRPr="009A6671">
        <w:rPr>
          <w:rStyle w:val="nfaseSutil"/>
          <w:rFonts w:ascii="Arial" w:hAnsi="Arial" w:cs="Arial"/>
          <w:color w:val="auto"/>
        </w:rPr>
        <w:t xml:space="preserve"> com discriminação detalhada de todos os itens, valor unitário, valor total e marca do</w:t>
      </w:r>
      <w:r w:rsidR="009A6671" w:rsidRPr="009A6671">
        <w:rPr>
          <w:rStyle w:val="nfaseSutil"/>
          <w:rFonts w:ascii="Arial" w:hAnsi="Arial" w:cs="Arial"/>
          <w:color w:val="auto"/>
        </w:rPr>
        <w:t>s</w:t>
      </w:r>
      <w:r w:rsidRPr="009A6671">
        <w:rPr>
          <w:rStyle w:val="nfaseSutil"/>
          <w:rFonts w:ascii="Arial" w:hAnsi="Arial" w:cs="Arial"/>
          <w:color w:val="auto"/>
        </w:rPr>
        <w:t xml:space="preserve"> produto</w:t>
      </w:r>
      <w:r w:rsidR="009A6671" w:rsidRPr="009A6671">
        <w:rPr>
          <w:rStyle w:val="nfaseSutil"/>
          <w:rFonts w:ascii="Arial" w:hAnsi="Arial" w:cs="Arial"/>
          <w:color w:val="auto"/>
        </w:rPr>
        <w:t>s oferecidos</w:t>
      </w:r>
      <w:r w:rsidRPr="009A6671">
        <w:rPr>
          <w:rStyle w:val="nfaseSutil"/>
          <w:rFonts w:ascii="Arial" w:hAnsi="Arial" w:cs="Arial"/>
          <w:color w:val="auto"/>
        </w:rPr>
        <w:t>, conforme o Anexo X – Modelo da Proposta Comercial.</w:t>
      </w:r>
    </w:p>
    <w:p w:rsidR="00716499" w:rsidRDefault="00716499" w:rsidP="00716499">
      <w:pPr>
        <w:pStyle w:val="Standard"/>
        <w:autoSpaceDE w:val="0"/>
        <w:ind w:firstLine="1418"/>
        <w:jc w:val="both"/>
        <w:rPr>
          <w:rFonts w:ascii="Arial" w:hAnsi="Arial" w:cs="Arial"/>
        </w:rPr>
      </w:pPr>
      <w:r>
        <w:rPr>
          <w:rFonts w:ascii="Arial" w:hAnsi="Arial" w:cs="Arial"/>
        </w:rPr>
        <w:t xml:space="preserve">                      </w:t>
      </w:r>
    </w:p>
    <w:p w:rsidR="00716499" w:rsidRDefault="00716499" w:rsidP="00716499">
      <w:pPr>
        <w:pStyle w:val="Standard"/>
        <w:ind w:firstLine="1418"/>
        <w:jc w:val="both"/>
      </w:pPr>
      <w:r>
        <w:rPr>
          <w:rFonts w:ascii="Arial" w:hAnsi="Arial" w:cs="Arial"/>
          <w:b/>
          <w:bCs/>
        </w:rPr>
        <w:t>5.3.1.3</w:t>
      </w:r>
      <w:r>
        <w:rPr>
          <w:rFonts w:ascii="Arial" w:hAnsi="Arial" w:cs="Arial"/>
        </w:rPr>
        <w:t xml:space="preserve"> </w:t>
      </w:r>
      <w:r>
        <w:rPr>
          <w:rFonts w:ascii="Arial" w:hAnsi="Arial" w:cs="Arial"/>
          <w:b/>
        </w:rPr>
        <w:t>Prazo de Pagamento</w:t>
      </w:r>
      <w:r>
        <w:rPr>
          <w:rFonts w:ascii="Arial" w:hAnsi="Arial" w:cs="Arial"/>
        </w:rPr>
        <w:t xml:space="preserve"> será conforme o cronograma de execução de empreitada, estipulado no Termo de Referencia – Anexo I.</w:t>
      </w:r>
    </w:p>
    <w:p w:rsidR="00716499" w:rsidRDefault="00716499" w:rsidP="00716499">
      <w:pPr>
        <w:pStyle w:val="Standard"/>
        <w:ind w:firstLine="1418"/>
        <w:jc w:val="both"/>
        <w:rPr>
          <w:rFonts w:ascii="Arial" w:hAnsi="Arial" w:cs="Arial"/>
        </w:rPr>
      </w:pPr>
    </w:p>
    <w:p w:rsidR="00716499" w:rsidRDefault="00716499" w:rsidP="00716499">
      <w:pPr>
        <w:pStyle w:val="Standard"/>
        <w:autoSpaceDE w:val="0"/>
        <w:ind w:firstLine="1418"/>
        <w:jc w:val="both"/>
      </w:pPr>
      <w:r>
        <w:rPr>
          <w:rFonts w:ascii="Arial" w:hAnsi="Arial" w:cs="Arial"/>
          <w:b/>
          <w:bCs/>
        </w:rPr>
        <w:t>5.3.1.4</w:t>
      </w:r>
      <w:r>
        <w:rPr>
          <w:rFonts w:ascii="Arial" w:hAnsi="Arial" w:cs="Arial"/>
        </w:rPr>
        <w:t xml:space="preserve"> </w:t>
      </w:r>
      <w:r>
        <w:rPr>
          <w:rFonts w:ascii="Arial" w:hAnsi="Arial" w:cs="Arial"/>
          <w:b/>
        </w:rPr>
        <w:t>Validade da Proposta</w:t>
      </w:r>
      <w:r>
        <w:rPr>
          <w:rFonts w:ascii="Arial" w:hAnsi="Arial" w:cs="Arial"/>
        </w:rPr>
        <w:t xml:space="preserve"> </w:t>
      </w:r>
      <w:r>
        <w:rPr>
          <w:rFonts w:ascii="Arial" w:hAnsi="Arial" w:cs="Arial"/>
          <w:b/>
        </w:rPr>
        <w:t>Comercial</w:t>
      </w:r>
      <w:r>
        <w:rPr>
          <w:rFonts w:ascii="Arial" w:hAnsi="Arial" w:cs="Arial"/>
        </w:rPr>
        <w:t xml:space="preserve"> não inferior a </w:t>
      </w:r>
      <w:r>
        <w:rPr>
          <w:rFonts w:ascii="Arial" w:hAnsi="Arial" w:cs="Arial"/>
          <w:b/>
        </w:rPr>
        <w:t>60 (sessenta) dias</w:t>
      </w:r>
      <w:r>
        <w:rPr>
          <w:rFonts w:ascii="Arial" w:hAnsi="Arial" w:cs="Arial"/>
        </w:rPr>
        <w:t xml:space="preserve"> corridos, contados a partir da data de sua apresentação;</w:t>
      </w:r>
    </w:p>
    <w:p w:rsidR="00716499" w:rsidRDefault="00716499" w:rsidP="00716499">
      <w:pPr>
        <w:pStyle w:val="Standard"/>
        <w:autoSpaceDE w:val="0"/>
        <w:ind w:firstLine="1418"/>
        <w:jc w:val="both"/>
        <w:rPr>
          <w:rFonts w:ascii="Arial" w:hAnsi="Arial" w:cs="Arial"/>
        </w:rPr>
      </w:pPr>
    </w:p>
    <w:p w:rsidR="00716499" w:rsidRDefault="00716499" w:rsidP="00716499">
      <w:pPr>
        <w:pStyle w:val="Standard"/>
        <w:autoSpaceDE w:val="0"/>
        <w:ind w:firstLine="1416"/>
        <w:jc w:val="both"/>
      </w:pPr>
      <w:r>
        <w:rPr>
          <w:rFonts w:ascii="Arial" w:hAnsi="Arial" w:cs="Arial"/>
          <w:b/>
          <w:bCs/>
        </w:rPr>
        <w:t>5.3.1.5</w:t>
      </w:r>
      <w:r>
        <w:rPr>
          <w:rFonts w:ascii="Arial" w:hAnsi="Arial" w:cs="Arial"/>
        </w:rPr>
        <w:t xml:space="preserve"> </w:t>
      </w:r>
      <w:r>
        <w:rPr>
          <w:rFonts w:ascii="Arial" w:hAnsi="Arial" w:cs="Arial"/>
          <w:color w:val="000000"/>
        </w:rPr>
        <w:t xml:space="preserve">Descrição do objeto, em Língua Portuguesa, de acordo com as características </w:t>
      </w:r>
      <w:r>
        <w:rPr>
          <w:rFonts w:ascii="Arial" w:hAnsi="Arial" w:cs="Arial"/>
        </w:rPr>
        <w:t xml:space="preserve">exigidas no </w:t>
      </w:r>
      <w:r>
        <w:rPr>
          <w:rFonts w:ascii="Arial" w:hAnsi="Arial" w:cs="Arial"/>
          <w:b/>
        </w:rPr>
        <w:t>Anexo X.</w:t>
      </w:r>
    </w:p>
    <w:p w:rsidR="00716499" w:rsidRDefault="00716499" w:rsidP="00716499">
      <w:pPr>
        <w:pStyle w:val="Standard"/>
        <w:autoSpaceDE w:val="0"/>
        <w:ind w:firstLine="1418"/>
        <w:jc w:val="both"/>
        <w:rPr>
          <w:rFonts w:ascii="Arial" w:hAnsi="Arial" w:cs="Arial"/>
        </w:rPr>
      </w:pPr>
    </w:p>
    <w:p w:rsidR="00716499" w:rsidRDefault="00716499" w:rsidP="00716499">
      <w:pPr>
        <w:pStyle w:val="Standard"/>
        <w:autoSpaceDE w:val="0"/>
        <w:ind w:firstLine="1418"/>
        <w:jc w:val="both"/>
      </w:pPr>
      <w:r>
        <w:rPr>
          <w:rFonts w:ascii="Arial" w:hAnsi="Arial" w:cs="Arial"/>
          <w:b/>
          <w:bCs/>
        </w:rPr>
        <w:t>5.3.1.6</w:t>
      </w:r>
      <w:r>
        <w:rPr>
          <w:rFonts w:ascii="Arial" w:hAnsi="Arial" w:cs="Arial"/>
        </w:rPr>
        <w:t xml:space="preserve"> </w:t>
      </w:r>
      <w:r>
        <w:rPr>
          <w:rFonts w:ascii="Arial" w:hAnsi="Arial" w:cs="Arial"/>
          <w:color w:val="000000"/>
        </w:rPr>
        <w:t xml:space="preserve">Dados bancários para depósito dos pagamentos em conta corrente (Banco, agência, n.º da conta corrente, </w:t>
      </w:r>
      <w:proofErr w:type="spellStart"/>
      <w:r>
        <w:rPr>
          <w:rFonts w:ascii="Arial" w:hAnsi="Arial" w:cs="Arial"/>
          <w:color w:val="000000"/>
        </w:rPr>
        <w:t>etc</w:t>
      </w:r>
      <w:proofErr w:type="spellEnd"/>
      <w:r>
        <w:rPr>
          <w:rFonts w:ascii="Arial" w:hAnsi="Arial" w:cs="Arial"/>
          <w:color w:val="000000"/>
        </w:rPr>
        <w:t>)</w:t>
      </w:r>
      <w:r>
        <w:rPr>
          <w:rFonts w:ascii="Arial" w:hAnsi="Arial" w:cs="Arial"/>
        </w:rPr>
        <w:t>;</w:t>
      </w:r>
    </w:p>
    <w:p w:rsidR="00716499" w:rsidRDefault="00716499" w:rsidP="00716499">
      <w:pPr>
        <w:pStyle w:val="Standard"/>
        <w:autoSpaceDE w:val="0"/>
        <w:ind w:firstLine="1418"/>
        <w:jc w:val="both"/>
        <w:rPr>
          <w:rFonts w:ascii="Arial" w:hAnsi="Arial" w:cs="Arial"/>
        </w:rPr>
      </w:pPr>
    </w:p>
    <w:p w:rsidR="00716499" w:rsidRDefault="00716499" w:rsidP="00716499">
      <w:pPr>
        <w:pStyle w:val="Standard"/>
        <w:autoSpaceDE w:val="0"/>
        <w:ind w:firstLine="1418"/>
        <w:jc w:val="both"/>
      </w:pPr>
      <w:r>
        <w:rPr>
          <w:rFonts w:ascii="Arial" w:hAnsi="Arial" w:cs="Arial"/>
          <w:b/>
          <w:bCs/>
        </w:rPr>
        <w:t>5.3.1.</w:t>
      </w:r>
      <w:r>
        <w:rPr>
          <w:rFonts w:ascii="Arial" w:hAnsi="Arial" w:cs="Arial"/>
          <w:b/>
        </w:rPr>
        <w:t>7</w:t>
      </w:r>
      <w:r>
        <w:rPr>
          <w:rFonts w:ascii="Arial" w:hAnsi="Arial" w:cs="Arial"/>
        </w:rPr>
        <w:t xml:space="preserve"> Proposta de preço deverá ser expressa em moeda corrente nacional (Real), com duas casas decimais e </w:t>
      </w:r>
      <w:r>
        <w:rPr>
          <w:rFonts w:ascii="Arial" w:hAnsi="Arial" w:cs="Arial"/>
          <w:b/>
        </w:rPr>
        <w:t>por extenso</w:t>
      </w:r>
      <w:r>
        <w:rPr>
          <w:rFonts w:ascii="Arial" w:hAnsi="Arial" w:cs="Arial"/>
        </w:rPr>
        <w:t xml:space="preserve">, contendo o </w:t>
      </w:r>
      <w:r>
        <w:rPr>
          <w:rFonts w:ascii="Arial" w:hAnsi="Arial" w:cs="Arial"/>
          <w:b/>
          <w:u w:val="single"/>
        </w:rPr>
        <w:t>valor total</w:t>
      </w:r>
      <w:r>
        <w:rPr>
          <w:rFonts w:ascii="Arial" w:hAnsi="Arial" w:cs="Arial"/>
          <w:u w:val="single"/>
        </w:rPr>
        <w:t xml:space="preserve"> </w:t>
      </w:r>
      <w:r>
        <w:rPr>
          <w:rFonts w:ascii="Arial" w:hAnsi="Arial" w:cs="Arial"/>
          <w:b/>
          <w:u w:val="single"/>
        </w:rPr>
        <w:t>da proposta;</w:t>
      </w:r>
    </w:p>
    <w:p w:rsidR="00716499" w:rsidRDefault="00716499" w:rsidP="00716499">
      <w:pPr>
        <w:pStyle w:val="Standard"/>
        <w:autoSpaceDE w:val="0"/>
        <w:ind w:firstLine="1418"/>
        <w:jc w:val="both"/>
      </w:pPr>
    </w:p>
    <w:p w:rsidR="00716499" w:rsidRDefault="00716499" w:rsidP="00716499">
      <w:pPr>
        <w:pStyle w:val="Standard"/>
        <w:autoSpaceDE w:val="0"/>
        <w:ind w:firstLine="1418"/>
        <w:jc w:val="both"/>
      </w:pPr>
      <w:r>
        <w:rPr>
          <w:rFonts w:ascii="Arial" w:hAnsi="Arial" w:cs="Arial"/>
          <w:b/>
          <w:bCs/>
        </w:rPr>
        <w:t>5.3.1.8</w:t>
      </w:r>
      <w:r>
        <w:rPr>
          <w:rFonts w:ascii="Arial" w:hAnsi="Arial" w:cs="Arial"/>
        </w:rPr>
        <w:t xml:space="preserve"> Declaração expressa da empresa de que no lance ofertado, bem como no preço cotado em sua proposta, foram considerados todos os custos e despesas necessárias ao cumprimento integral das obrigações decorrentes da licitação;</w:t>
      </w:r>
    </w:p>
    <w:p w:rsidR="00716499" w:rsidRDefault="00716499" w:rsidP="00716499">
      <w:pPr>
        <w:pStyle w:val="Standard"/>
        <w:autoSpaceDE w:val="0"/>
        <w:ind w:firstLine="1418"/>
        <w:jc w:val="both"/>
        <w:rPr>
          <w:rFonts w:ascii="Arial" w:hAnsi="Arial" w:cs="Arial"/>
        </w:rPr>
      </w:pPr>
      <w:r>
        <w:rPr>
          <w:rFonts w:ascii="Arial" w:hAnsi="Arial" w:cs="Arial"/>
        </w:rPr>
        <w:tab/>
      </w:r>
      <w:r>
        <w:rPr>
          <w:rFonts w:ascii="Arial" w:hAnsi="Arial" w:cs="Arial"/>
        </w:rPr>
        <w:tab/>
      </w:r>
    </w:p>
    <w:p w:rsidR="00716499" w:rsidRDefault="00716499" w:rsidP="00716499">
      <w:pPr>
        <w:pStyle w:val="Standard"/>
        <w:autoSpaceDE w:val="0"/>
        <w:ind w:firstLine="1418"/>
        <w:jc w:val="both"/>
      </w:pPr>
      <w:r>
        <w:rPr>
          <w:rFonts w:ascii="Arial" w:hAnsi="Arial" w:cs="Arial"/>
          <w:b/>
          <w:bCs/>
        </w:rPr>
        <w:t>5.3.1.9</w:t>
      </w:r>
      <w:r>
        <w:rPr>
          <w:rFonts w:ascii="Arial" w:hAnsi="Arial" w:cs="Arial"/>
        </w:rPr>
        <w:t xml:space="preserve"> Oferta firme e precisa, sem alternativa de preços ou qualquer outra condição que induza o julgamento a ter mais de um resultado;</w:t>
      </w:r>
    </w:p>
    <w:p w:rsidR="00716499" w:rsidRDefault="00716499" w:rsidP="00716499">
      <w:pPr>
        <w:pStyle w:val="Standard"/>
        <w:autoSpaceDE w:val="0"/>
        <w:ind w:firstLine="1418"/>
        <w:jc w:val="both"/>
        <w:rPr>
          <w:rFonts w:ascii="Arial" w:hAnsi="Arial" w:cs="Arial"/>
        </w:rPr>
      </w:pPr>
    </w:p>
    <w:p w:rsidR="00716499" w:rsidRDefault="00716499" w:rsidP="00716499">
      <w:pPr>
        <w:pStyle w:val="Standard"/>
        <w:autoSpaceDE w:val="0"/>
        <w:ind w:firstLine="1418"/>
        <w:jc w:val="both"/>
      </w:pPr>
      <w:r>
        <w:rPr>
          <w:rFonts w:ascii="Arial" w:hAnsi="Arial" w:cs="Arial"/>
          <w:b/>
          <w:bCs/>
        </w:rPr>
        <w:t xml:space="preserve">5.3.1.10 Declaração de Concordância e Ciência </w:t>
      </w:r>
      <w:r>
        <w:rPr>
          <w:rFonts w:ascii="Arial" w:hAnsi="Arial" w:cs="Arial"/>
          <w:bCs/>
          <w:sz w:val="22"/>
        </w:rPr>
        <w:t xml:space="preserve">(conforme </w:t>
      </w:r>
      <w:r>
        <w:rPr>
          <w:rFonts w:ascii="Arial" w:hAnsi="Arial" w:cs="Arial"/>
          <w:b/>
          <w:bCs/>
          <w:sz w:val="22"/>
        </w:rPr>
        <w:t xml:space="preserve">ANEXO </w:t>
      </w:r>
      <w:r>
        <w:rPr>
          <w:rFonts w:ascii="Arial" w:hAnsi="Arial" w:cs="Arial"/>
          <w:b/>
          <w:bCs/>
        </w:rPr>
        <w:t>V</w:t>
      </w:r>
      <w:r>
        <w:rPr>
          <w:rFonts w:ascii="Arial" w:hAnsi="Arial" w:cs="Arial"/>
          <w:bCs/>
        </w:rPr>
        <w:t>);</w:t>
      </w:r>
    </w:p>
    <w:p w:rsidR="00716499" w:rsidRDefault="00716499" w:rsidP="00716499">
      <w:pPr>
        <w:pStyle w:val="Standard"/>
        <w:autoSpaceDE w:val="0"/>
        <w:ind w:firstLine="1418"/>
        <w:jc w:val="both"/>
        <w:rPr>
          <w:rFonts w:ascii="Arial" w:hAnsi="Arial" w:cs="Arial"/>
          <w:bCs/>
        </w:rPr>
      </w:pPr>
    </w:p>
    <w:p w:rsidR="00716499" w:rsidRDefault="00716499" w:rsidP="00716499">
      <w:pPr>
        <w:pStyle w:val="Standard"/>
        <w:autoSpaceDE w:val="0"/>
        <w:jc w:val="both"/>
      </w:pPr>
      <w:r>
        <w:rPr>
          <w:rFonts w:ascii="Arial" w:hAnsi="Arial" w:cs="Arial"/>
          <w:b/>
          <w:bCs/>
        </w:rPr>
        <w:tab/>
        <w:t xml:space="preserve">5.3.2 - </w:t>
      </w:r>
      <w:r>
        <w:rPr>
          <w:rFonts w:ascii="Arial" w:hAnsi="Arial" w:cs="Arial"/>
        </w:rPr>
        <w:t>Quaisquer tributos, custos e despesas diretos ou indiretos, omitidos da proposta ou incorretamente cotados, serão considerados como inclusos no preço, não sendo aceitos pleitos de acréscimos a qualquer título.</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bCs/>
        </w:rPr>
        <w:t xml:space="preserve">5.4. </w:t>
      </w:r>
      <w:r>
        <w:rPr>
          <w:rFonts w:ascii="Arial" w:hAnsi="Arial" w:cs="Arial"/>
        </w:rPr>
        <w:t xml:space="preserve">O recebimento do </w:t>
      </w:r>
      <w:r>
        <w:rPr>
          <w:rFonts w:ascii="Arial" w:hAnsi="Arial" w:cs="Arial"/>
          <w:b/>
          <w:bCs/>
          <w:u w:val="single"/>
        </w:rPr>
        <w:t>ENVELOPE N.º 2</w:t>
      </w:r>
      <w:r>
        <w:rPr>
          <w:rFonts w:ascii="Arial" w:hAnsi="Arial" w:cs="Arial"/>
          <w:b/>
          <w:bCs/>
        </w:rPr>
        <w:t xml:space="preserve"> – HABILITAÇÃO</w:t>
      </w:r>
      <w:r>
        <w:rPr>
          <w:rFonts w:ascii="Arial" w:hAnsi="Arial" w:cs="Arial"/>
        </w:rPr>
        <w:t xml:space="preserve">, da proponente vencedora com o menor preço global, deverá ser apresentado em invólucro </w:t>
      </w:r>
      <w:r>
        <w:rPr>
          <w:rFonts w:ascii="Arial" w:hAnsi="Arial" w:cs="Arial"/>
        </w:rPr>
        <w:lastRenderedPageBreak/>
        <w:t>indevassável, lacrado e rubricado no fecho, o qual deverá conter as seguintes informações em sua face externa:</w:t>
      </w:r>
    </w:p>
    <w:p w:rsidR="00716499" w:rsidRDefault="00716499" w:rsidP="00716499">
      <w:pPr>
        <w:pStyle w:val="Standard"/>
        <w:autoSpaceDE w:val="0"/>
        <w:jc w:val="both"/>
        <w:rPr>
          <w:rFonts w:ascii="Arial" w:hAnsi="Arial" w:cs="Arial"/>
        </w:rPr>
      </w:pP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ENVELOPE N.º 2 – HABILITAÇÃO</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PREGÃO PRESENCIAL N.º 8/2018</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PROCESSO ADMINISTRATIVO N.º 16/2017 - CL</w:t>
      </w:r>
    </w:p>
    <w:p w:rsidR="00716499" w:rsidRDefault="00716499" w:rsidP="007164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Pr>
          <w:rFonts w:ascii="Arial" w:hAnsi="Arial" w:cs="Arial"/>
          <w:b/>
          <w:bCs/>
        </w:rPr>
        <w:t>RAZÃO SOCIAL DA PROPONENTE E RESPECTIVO CNPJ.</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ab/>
        <w:t xml:space="preserve">5.4.1 </w:t>
      </w:r>
      <w:r>
        <w:rPr>
          <w:rFonts w:ascii="Arial" w:hAnsi="Arial" w:cs="Arial"/>
        </w:rPr>
        <w:t xml:space="preserve">- </w:t>
      </w:r>
      <w:r>
        <w:rPr>
          <w:rFonts w:ascii="Arial" w:hAnsi="Arial" w:cs="Arial"/>
          <w:b/>
        </w:rPr>
        <w:t>ENVELOPE N.º 2 – HABILITAÇÃO</w:t>
      </w:r>
      <w:r>
        <w:rPr>
          <w:rFonts w:ascii="Arial" w:hAnsi="Arial" w:cs="Arial"/>
        </w:rPr>
        <w:t>, conterá a documentação relativa à habilitação, em conformidade com o previsto nos subitens a seguir:</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ab/>
        <w:t xml:space="preserve">5.4.2. </w:t>
      </w:r>
      <w:r>
        <w:rPr>
          <w:rFonts w:ascii="Arial" w:hAnsi="Arial" w:cs="Arial"/>
          <w:b/>
        </w:rPr>
        <w:t>Serão inabilitadas as proponentes que apresentarem documentação incompleta ou com borrões, rasuras e que não atenderem às exigências deste Edital</w:t>
      </w:r>
      <w:r>
        <w:rPr>
          <w:rFonts w:ascii="Arial" w:hAnsi="Arial" w:cs="Arial"/>
        </w:rPr>
        <w:t>.</w:t>
      </w:r>
    </w:p>
    <w:p w:rsidR="00716499" w:rsidRDefault="00716499" w:rsidP="00716499">
      <w:pPr>
        <w:pStyle w:val="Standard"/>
        <w:tabs>
          <w:tab w:val="left" w:pos="1134"/>
        </w:tabs>
        <w:autoSpaceDE w:val="0"/>
        <w:jc w:val="both"/>
        <w:rPr>
          <w:rFonts w:ascii="Arial" w:hAnsi="Arial" w:cs="Arial"/>
        </w:rPr>
      </w:pPr>
    </w:p>
    <w:p w:rsidR="00716499" w:rsidRDefault="00716499" w:rsidP="00716499">
      <w:pPr>
        <w:pStyle w:val="Standard"/>
        <w:tabs>
          <w:tab w:val="left" w:pos="1134"/>
        </w:tabs>
        <w:autoSpaceDE w:val="0"/>
        <w:ind w:firstLine="709"/>
        <w:jc w:val="both"/>
      </w:pPr>
      <w:r>
        <w:rPr>
          <w:rFonts w:ascii="Arial" w:hAnsi="Arial" w:cs="Arial"/>
          <w:b/>
          <w:bCs/>
        </w:rPr>
        <w:t>5.4.3</w:t>
      </w:r>
      <w:r>
        <w:rPr>
          <w:rFonts w:ascii="Arial" w:hAnsi="Arial" w:cs="Arial"/>
          <w:b/>
        </w:rPr>
        <w:t>.</w:t>
      </w:r>
      <w:r>
        <w:rPr>
          <w:rFonts w:ascii="Arial" w:hAnsi="Arial" w:cs="Arial"/>
        </w:rPr>
        <w:t xml:space="preserve"> A documentação relativa à </w:t>
      </w:r>
      <w:r>
        <w:rPr>
          <w:rFonts w:ascii="Arial" w:hAnsi="Arial" w:cs="Arial"/>
          <w:b/>
          <w:bCs/>
        </w:rPr>
        <w:t xml:space="preserve">Habilitação, </w:t>
      </w:r>
      <w:r>
        <w:rPr>
          <w:rFonts w:ascii="Arial" w:hAnsi="Arial" w:cs="Arial"/>
          <w:bCs/>
        </w:rPr>
        <w:t xml:space="preserve">conforme o caso </w:t>
      </w:r>
      <w:r>
        <w:rPr>
          <w:rFonts w:ascii="Arial" w:hAnsi="Arial" w:cs="Arial"/>
        </w:rPr>
        <w:t>consiste em:</w:t>
      </w:r>
    </w:p>
    <w:p w:rsidR="00716499" w:rsidRDefault="00716499" w:rsidP="00716499">
      <w:pPr>
        <w:pStyle w:val="Standard"/>
        <w:tabs>
          <w:tab w:val="left" w:pos="1134"/>
        </w:tabs>
        <w:autoSpaceDE w:val="0"/>
        <w:ind w:firstLine="709"/>
        <w:jc w:val="both"/>
        <w:rPr>
          <w:rFonts w:ascii="Arial" w:hAnsi="Arial" w:cs="Arial"/>
        </w:rPr>
      </w:pPr>
    </w:p>
    <w:p w:rsidR="00716499" w:rsidRDefault="00716499" w:rsidP="00716499">
      <w:pPr>
        <w:pStyle w:val="Standard"/>
        <w:tabs>
          <w:tab w:val="left" w:pos="1134"/>
        </w:tabs>
        <w:autoSpaceDE w:val="0"/>
        <w:ind w:firstLine="709"/>
        <w:jc w:val="both"/>
      </w:pPr>
      <w:r>
        <w:rPr>
          <w:rFonts w:ascii="Arial" w:hAnsi="Arial" w:cs="Arial"/>
        </w:rPr>
        <w:tab/>
      </w:r>
      <w:r>
        <w:rPr>
          <w:rFonts w:ascii="Arial" w:hAnsi="Arial" w:cs="Arial"/>
          <w:b/>
          <w:u w:val="single"/>
        </w:rPr>
        <w:t>5.4.3.1. HABILITAÇÃO JURÍDICA, conforme o ITEM 4, deste Edital.</w:t>
      </w:r>
    </w:p>
    <w:p w:rsidR="00716499" w:rsidRDefault="00716499" w:rsidP="00716499">
      <w:pPr>
        <w:pStyle w:val="Standard"/>
        <w:tabs>
          <w:tab w:val="left" w:pos="9570"/>
        </w:tabs>
        <w:spacing w:line="120" w:lineRule="atLeast"/>
        <w:jc w:val="both"/>
        <w:rPr>
          <w:rFonts w:ascii="Arial" w:hAnsi="Arial" w:cs="Arial"/>
          <w:b/>
        </w:rPr>
      </w:pPr>
      <w:r>
        <w:rPr>
          <w:rFonts w:ascii="Arial" w:hAnsi="Arial" w:cs="Arial"/>
          <w:b/>
        </w:rPr>
        <w:t xml:space="preserve">  </w:t>
      </w:r>
    </w:p>
    <w:p w:rsidR="00716499" w:rsidRDefault="00716499" w:rsidP="00716499">
      <w:pPr>
        <w:pStyle w:val="Standard"/>
        <w:tabs>
          <w:tab w:val="left" w:pos="9570"/>
        </w:tabs>
        <w:spacing w:line="120" w:lineRule="atLeast"/>
        <w:ind w:firstLine="1418"/>
        <w:jc w:val="both"/>
      </w:pPr>
      <w:r>
        <w:rPr>
          <w:rFonts w:ascii="Arial" w:hAnsi="Arial" w:cs="Arial"/>
          <w:b/>
        </w:rPr>
        <w:t>5.4.3.1</w:t>
      </w:r>
      <w:r>
        <w:rPr>
          <w:rFonts w:ascii="Arial" w:hAnsi="Arial" w:cs="Arial"/>
          <w:b/>
          <w:color w:val="000000"/>
        </w:rPr>
        <w:t>.1</w:t>
      </w:r>
      <w:r>
        <w:rPr>
          <w:rFonts w:ascii="Arial" w:hAnsi="Arial" w:cs="Arial"/>
          <w:color w:val="000000"/>
        </w:rPr>
        <w:t>- cédula de identidade;</w:t>
      </w:r>
    </w:p>
    <w:p w:rsidR="00716499" w:rsidRDefault="00716499" w:rsidP="00716499">
      <w:pPr>
        <w:pStyle w:val="NormalWeb"/>
        <w:ind w:firstLine="1418"/>
        <w:jc w:val="both"/>
      </w:pPr>
      <w:r>
        <w:rPr>
          <w:rFonts w:ascii="Arial" w:hAnsi="Arial" w:cs="Arial"/>
          <w:b/>
        </w:rPr>
        <w:t>5.4.3.1</w:t>
      </w:r>
      <w:r>
        <w:rPr>
          <w:rFonts w:ascii="Arial" w:hAnsi="Arial" w:cs="Arial"/>
          <w:b/>
          <w:color w:val="000000"/>
        </w:rPr>
        <w:t xml:space="preserve">.2 - </w:t>
      </w:r>
      <w:r>
        <w:rPr>
          <w:rFonts w:ascii="Arial" w:hAnsi="Arial" w:cs="Arial"/>
          <w:color w:val="000000"/>
        </w:rPr>
        <w:t>registro comercial, no caso de empresa individual;</w:t>
      </w:r>
    </w:p>
    <w:p w:rsidR="00716499" w:rsidRDefault="00716499" w:rsidP="00716499">
      <w:pPr>
        <w:pStyle w:val="NormalWeb"/>
        <w:ind w:firstLine="1418"/>
        <w:jc w:val="both"/>
      </w:pPr>
      <w:r>
        <w:rPr>
          <w:rFonts w:ascii="Arial" w:hAnsi="Arial" w:cs="Arial"/>
          <w:b/>
        </w:rPr>
        <w:t>5.4.3.1</w:t>
      </w:r>
      <w:r>
        <w:rPr>
          <w:rFonts w:ascii="Arial" w:hAnsi="Arial" w:cs="Arial"/>
          <w:b/>
          <w:color w:val="000000"/>
        </w:rPr>
        <w:t>.3</w:t>
      </w:r>
      <w:r>
        <w:rPr>
          <w:rFonts w:ascii="Arial" w:hAnsi="Arial" w:cs="Arial"/>
          <w:color w:val="000000"/>
        </w:rPr>
        <w:t xml:space="preserve"> - ato constitutivo, estatuto ou contrato social em vigor, devidamente registrado, em se tratando de sociedades comerciais, e, no caso de sociedades por ações, acompanhado de documentos de eleição de seus administradores;</w:t>
      </w:r>
    </w:p>
    <w:p w:rsidR="00716499" w:rsidRDefault="00716499" w:rsidP="00716499">
      <w:pPr>
        <w:pStyle w:val="NormalWeb"/>
        <w:ind w:firstLine="1418"/>
        <w:jc w:val="both"/>
      </w:pPr>
      <w:r>
        <w:rPr>
          <w:rFonts w:ascii="Arial" w:hAnsi="Arial" w:cs="Arial"/>
          <w:b/>
        </w:rPr>
        <w:t>5.4.3.1</w:t>
      </w:r>
      <w:r>
        <w:rPr>
          <w:rFonts w:ascii="Arial" w:hAnsi="Arial" w:cs="Arial"/>
          <w:b/>
          <w:color w:val="000000"/>
        </w:rPr>
        <w:t xml:space="preserve">.4 </w:t>
      </w:r>
      <w:r>
        <w:rPr>
          <w:rFonts w:ascii="Arial" w:hAnsi="Arial" w:cs="Arial"/>
          <w:color w:val="000000"/>
        </w:rPr>
        <w:t>- inscrição do ato constitutivo, no caso de sociedades civis, acompanhada de prova de diretoria em exercício;</w:t>
      </w:r>
    </w:p>
    <w:p w:rsidR="00716499" w:rsidRDefault="00716499" w:rsidP="00716499">
      <w:pPr>
        <w:pStyle w:val="NormalWeb"/>
        <w:ind w:firstLine="1418"/>
        <w:jc w:val="both"/>
      </w:pPr>
      <w:r>
        <w:rPr>
          <w:rFonts w:ascii="Arial" w:hAnsi="Arial" w:cs="Arial"/>
          <w:b/>
        </w:rPr>
        <w:t>5.4.3.1</w:t>
      </w:r>
      <w:r>
        <w:rPr>
          <w:rFonts w:ascii="Arial" w:hAnsi="Arial" w:cs="Arial"/>
          <w:b/>
          <w:color w:val="000000"/>
        </w:rPr>
        <w:t xml:space="preserve">.5 </w:t>
      </w:r>
      <w:r>
        <w:rPr>
          <w:rFonts w:ascii="Arial" w:hAnsi="Arial" w:cs="Arial"/>
          <w:color w:val="000000"/>
        </w:rPr>
        <w:t>- decreto de autorização, em se tratando de empresa ou sociedade estrangeira em funcionamento no País, e ato de registro ou autorização para funcionamento expedido pelo órgão competente, quando a atividade assim o exigir.</w:t>
      </w:r>
    </w:p>
    <w:p w:rsidR="00716499" w:rsidRDefault="00716499" w:rsidP="00716499">
      <w:pPr>
        <w:pStyle w:val="NormalWeb"/>
        <w:ind w:firstLine="1134"/>
        <w:jc w:val="both"/>
      </w:pPr>
    </w:p>
    <w:p w:rsidR="00716499" w:rsidRDefault="00716499" w:rsidP="00716499">
      <w:pPr>
        <w:pStyle w:val="Standard"/>
        <w:suppressAutoHyphens w:val="0"/>
        <w:autoSpaceDE w:val="0"/>
        <w:ind w:left="708" w:firstLine="426"/>
        <w:jc w:val="both"/>
        <w:rPr>
          <w:rFonts w:ascii="Arial" w:hAnsi="Arial" w:cs="Arial"/>
          <w:b/>
          <w:u w:val="single"/>
        </w:rPr>
      </w:pPr>
      <w:r>
        <w:rPr>
          <w:rFonts w:ascii="Arial" w:hAnsi="Arial" w:cs="Arial"/>
          <w:b/>
          <w:u w:val="single"/>
        </w:rPr>
        <w:t>5.4.3.2. HABILITAÇÃO FISCAL:</w:t>
      </w:r>
    </w:p>
    <w:p w:rsidR="00716499" w:rsidRDefault="00716499" w:rsidP="00716499">
      <w:pPr>
        <w:pStyle w:val="Standard"/>
        <w:suppressAutoHyphens w:val="0"/>
        <w:autoSpaceDE w:val="0"/>
        <w:ind w:left="708" w:firstLine="709"/>
        <w:jc w:val="both"/>
        <w:rPr>
          <w:b/>
          <w:u w:val="single"/>
        </w:rPr>
      </w:pPr>
    </w:p>
    <w:p w:rsidR="00716499" w:rsidRDefault="00716499" w:rsidP="00716499">
      <w:pPr>
        <w:pStyle w:val="Recuodecorpodetexto21"/>
        <w:ind w:firstLine="1418"/>
        <w:jc w:val="both"/>
      </w:pPr>
      <w:r>
        <w:rPr>
          <w:rFonts w:ascii="Arial" w:hAnsi="Arial" w:cs="Arial"/>
          <w:b/>
        </w:rPr>
        <w:t>5.4.3.2</w:t>
      </w:r>
      <w:r>
        <w:rPr>
          <w:rFonts w:ascii="Arial" w:hAnsi="Arial" w:cs="Arial"/>
          <w:b/>
          <w:color w:val="000000"/>
        </w:rPr>
        <w:t>.1</w:t>
      </w:r>
      <w:r>
        <w:rPr>
          <w:rFonts w:ascii="Arial" w:hAnsi="Arial" w:cs="Arial"/>
          <w:szCs w:val="24"/>
        </w:rPr>
        <w:t xml:space="preserve">- </w:t>
      </w:r>
      <w:r>
        <w:rPr>
          <w:rFonts w:ascii="Arial" w:hAnsi="Arial" w:cs="Arial"/>
        </w:rPr>
        <w:t xml:space="preserve">Original ou cópia autenticada do </w:t>
      </w:r>
      <w:r>
        <w:rPr>
          <w:rFonts w:ascii="Arial" w:hAnsi="Arial" w:cs="Arial"/>
          <w:b/>
        </w:rPr>
        <w:t>Certificado de Regularidade</w:t>
      </w:r>
      <w:r>
        <w:rPr>
          <w:rFonts w:ascii="Arial" w:hAnsi="Arial" w:cs="Arial"/>
        </w:rPr>
        <w:t xml:space="preserve"> </w:t>
      </w:r>
      <w:r>
        <w:rPr>
          <w:rFonts w:ascii="Arial" w:hAnsi="Arial" w:cs="Arial"/>
          <w:b/>
          <w:bCs/>
        </w:rPr>
        <w:t>FGTS (CRF)</w:t>
      </w:r>
      <w:r>
        <w:rPr>
          <w:rFonts w:ascii="Arial" w:hAnsi="Arial" w:cs="Arial"/>
        </w:rPr>
        <w:t>, demonstrando a situação no cumprimento dos encargos sociais instituídos por Lei, com validade mínima até a data de abertura dos envelopes;</w:t>
      </w:r>
    </w:p>
    <w:p w:rsidR="00716499" w:rsidRDefault="00716499" w:rsidP="00716499">
      <w:pPr>
        <w:pStyle w:val="Recuodecorpodetexto21"/>
        <w:ind w:firstLine="709"/>
        <w:jc w:val="both"/>
        <w:rPr>
          <w:rFonts w:ascii="Arial" w:hAnsi="Arial" w:cs="Arial"/>
          <w:szCs w:val="24"/>
        </w:rPr>
      </w:pPr>
    </w:p>
    <w:p w:rsidR="00716499" w:rsidRDefault="00716499" w:rsidP="00716499">
      <w:pPr>
        <w:autoSpaceDE w:val="0"/>
        <w:ind w:firstLine="1417"/>
        <w:jc w:val="both"/>
      </w:pPr>
      <w:r>
        <w:rPr>
          <w:rFonts w:ascii="Arial" w:hAnsi="Arial" w:cs="Arial"/>
          <w:b/>
        </w:rPr>
        <w:t>5.4.3.2</w:t>
      </w:r>
      <w:r>
        <w:rPr>
          <w:rFonts w:ascii="Arial" w:hAnsi="Arial" w:cs="Arial"/>
          <w:b/>
          <w:color w:val="000000"/>
        </w:rPr>
        <w:t>.2</w:t>
      </w:r>
      <w:r>
        <w:rPr>
          <w:rFonts w:ascii="Arial" w:hAnsi="Arial" w:cs="Arial"/>
        </w:rPr>
        <w:t xml:space="preserve">- </w:t>
      </w:r>
      <w:r>
        <w:rPr>
          <w:rFonts w:ascii="Arial" w:hAnsi="Arial" w:cs="Arial"/>
          <w:b/>
          <w:bCs/>
        </w:rPr>
        <w:t xml:space="preserve">Certidão Negativa de Débitos Relativos a Créditos Tributários Federais e à Dívida Ativa da União ou Certidão Positiva com Efeito de Negativa, </w:t>
      </w:r>
      <w:r>
        <w:rPr>
          <w:rFonts w:ascii="Arial" w:hAnsi="Arial" w:cs="Arial"/>
        </w:rPr>
        <w:t>expedida pelo Ministério da Fazenda, englobando os créditos</w:t>
      </w:r>
      <w:r>
        <w:rPr>
          <w:rFonts w:ascii="Arial" w:hAnsi="Arial" w:cs="Arial"/>
          <w:b/>
          <w:bCs/>
        </w:rPr>
        <w:t xml:space="preserve"> </w:t>
      </w:r>
      <w:r>
        <w:rPr>
          <w:rFonts w:ascii="Arial" w:hAnsi="Arial" w:cs="Arial"/>
        </w:rPr>
        <w:t>tributários relativos às contribuições sociais conforme Portaria PGFN / RFB nº 1751 de 2 de outubro de 2014;</w:t>
      </w:r>
    </w:p>
    <w:p w:rsidR="00716499" w:rsidRDefault="00716499" w:rsidP="00716499">
      <w:pPr>
        <w:ind w:firstLine="709"/>
        <w:jc w:val="both"/>
        <w:rPr>
          <w:rFonts w:ascii="Arial" w:hAnsi="Arial" w:cs="Arial"/>
        </w:rPr>
      </w:pPr>
    </w:p>
    <w:p w:rsidR="00716499" w:rsidRDefault="00716499" w:rsidP="00716499">
      <w:pPr>
        <w:ind w:firstLine="1418"/>
        <w:jc w:val="both"/>
      </w:pPr>
      <w:r>
        <w:rPr>
          <w:rFonts w:ascii="Arial" w:hAnsi="Arial" w:cs="Arial"/>
          <w:b/>
        </w:rPr>
        <w:lastRenderedPageBreak/>
        <w:t>5.4.3.2</w:t>
      </w:r>
      <w:r>
        <w:rPr>
          <w:rFonts w:ascii="Arial" w:hAnsi="Arial" w:cs="Arial"/>
          <w:b/>
          <w:color w:val="000000"/>
        </w:rPr>
        <w:t>.3</w:t>
      </w:r>
      <w:r>
        <w:rPr>
          <w:rFonts w:ascii="Arial" w:hAnsi="Arial" w:cs="Arial"/>
        </w:rPr>
        <w:t xml:space="preserve">- </w:t>
      </w:r>
      <w:r>
        <w:rPr>
          <w:rFonts w:ascii="Arial" w:hAnsi="Arial" w:cs="Arial"/>
          <w:b/>
          <w:bCs/>
        </w:rPr>
        <w:t>Certidão Negativa ou Certidão Positiva com Efeito de Negativa</w:t>
      </w:r>
      <w:r>
        <w:rPr>
          <w:rFonts w:ascii="Arial" w:hAnsi="Arial" w:cs="Arial"/>
        </w:rPr>
        <w:t xml:space="preserve"> perante a Justiça do Trabalho, referente aos </w:t>
      </w:r>
      <w:r>
        <w:rPr>
          <w:rFonts w:ascii="Arial" w:hAnsi="Arial" w:cs="Arial"/>
          <w:b/>
          <w:bCs/>
        </w:rPr>
        <w:t xml:space="preserve">débitos trabalhistas </w:t>
      </w:r>
      <w:r>
        <w:rPr>
          <w:rFonts w:ascii="Arial" w:hAnsi="Arial" w:cs="Arial"/>
        </w:rPr>
        <w:t>(</w:t>
      </w:r>
      <w:r>
        <w:rPr>
          <w:rFonts w:ascii="Arial" w:hAnsi="Arial" w:cs="Arial"/>
          <w:b/>
          <w:bCs/>
        </w:rPr>
        <w:t>CNDT</w:t>
      </w:r>
      <w:r>
        <w:rPr>
          <w:rFonts w:ascii="Arial" w:hAnsi="Arial" w:cs="Arial"/>
        </w:rPr>
        <w:t>), expedida pelo Tribunal Superior do Trabalho de acordo com a Lei 12440/11;</w:t>
      </w:r>
    </w:p>
    <w:p w:rsidR="00716499" w:rsidRDefault="00716499" w:rsidP="00716499">
      <w:pPr>
        <w:ind w:firstLine="1418"/>
        <w:jc w:val="both"/>
      </w:pPr>
      <w:r>
        <w:rPr>
          <w:rFonts w:ascii="Arial" w:hAnsi="Arial" w:cs="Arial"/>
          <w:b/>
        </w:rPr>
        <w:t>5.4.3.2</w:t>
      </w:r>
      <w:r>
        <w:rPr>
          <w:rFonts w:ascii="Arial" w:hAnsi="Arial" w:cs="Arial"/>
          <w:b/>
          <w:color w:val="000000"/>
        </w:rPr>
        <w:t xml:space="preserve">.4 </w:t>
      </w:r>
      <w:r>
        <w:rPr>
          <w:rFonts w:ascii="Arial" w:hAnsi="Arial" w:cs="Arial"/>
        </w:rPr>
        <w:t xml:space="preserve">- </w:t>
      </w:r>
      <w:r>
        <w:rPr>
          <w:rFonts w:ascii="Arial" w:hAnsi="Arial" w:cs="Arial"/>
          <w:b/>
          <w:bCs/>
        </w:rPr>
        <w:t>Certidão Negativa de Débitos ou Certidão Positiva com Efeito de Negativa</w:t>
      </w:r>
      <w:r>
        <w:rPr>
          <w:rFonts w:ascii="Arial" w:hAnsi="Arial" w:cs="Arial"/>
        </w:rPr>
        <w:t xml:space="preserve"> junto à </w:t>
      </w:r>
      <w:r>
        <w:rPr>
          <w:rFonts w:ascii="Arial" w:hAnsi="Arial" w:cs="Arial"/>
          <w:b/>
          <w:bCs/>
        </w:rPr>
        <w:t>Fazenda Municipal</w:t>
      </w:r>
      <w:r>
        <w:rPr>
          <w:rFonts w:ascii="Arial" w:hAnsi="Arial" w:cs="Arial"/>
        </w:rPr>
        <w:t>, da sede da proponente;</w:t>
      </w:r>
    </w:p>
    <w:p w:rsidR="00716499" w:rsidRDefault="00716499" w:rsidP="00716499">
      <w:pPr>
        <w:ind w:firstLine="1418"/>
        <w:jc w:val="both"/>
        <w:rPr>
          <w:rFonts w:ascii="Arial" w:hAnsi="Arial" w:cs="Arial"/>
        </w:rPr>
      </w:pPr>
    </w:p>
    <w:p w:rsidR="00716499" w:rsidRDefault="00716499" w:rsidP="00716499">
      <w:pPr>
        <w:ind w:firstLine="1418"/>
        <w:jc w:val="both"/>
      </w:pPr>
      <w:r>
        <w:rPr>
          <w:rFonts w:ascii="Arial" w:hAnsi="Arial" w:cs="Arial"/>
          <w:b/>
        </w:rPr>
        <w:t>5.4.3.2</w:t>
      </w:r>
      <w:r>
        <w:rPr>
          <w:rFonts w:ascii="Arial" w:hAnsi="Arial" w:cs="Arial"/>
          <w:b/>
          <w:color w:val="000000"/>
        </w:rPr>
        <w:t xml:space="preserve">.5 </w:t>
      </w:r>
      <w:r>
        <w:rPr>
          <w:rFonts w:ascii="Arial" w:hAnsi="Arial" w:cs="Arial"/>
        </w:rPr>
        <w:t xml:space="preserve">- </w:t>
      </w:r>
      <w:r>
        <w:rPr>
          <w:rFonts w:ascii="Arial" w:hAnsi="Arial" w:cs="Arial"/>
          <w:b/>
          <w:bCs/>
        </w:rPr>
        <w:t>Certidão Negativa de Débitos</w:t>
      </w:r>
      <w:r>
        <w:rPr>
          <w:rFonts w:ascii="Arial" w:hAnsi="Arial" w:cs="Arial"/>
        </w:rPr>
        <w:t xml:space="preserve"> </w:t>
      </w:r>
      <w:r>
        <w:rPr>
          <w:rFonts w:ascii="Arial" w:hAnsi="Arial" w:cs="Arial"/>
          <w:b/>
          <w:bCs/>
        </w:rPr>
        <w:t>ou Certidão Positiva com Efeito de Negativa</w:t>
      </w:r>
      <w:r>
        <w:rPr>
          <w:rFonts w:ascii="Arial" w:hAnsi="Arial" w:cs="Arial"/>
        </w:rPr>
        <w:t xml:space="preserve"> junto à </w:t>
      </w:r>
      <w:r>
        <w:rPr>
          <w:rFonts w:ascii="Arial" w:hAnsi="Arial" w:cs="Arial"/>
          <w:b/>
          <w:bCs/>
        </w:rPr>
        <w:t>Fazenda Estadual</w:t>
      </w:r>
      <w:r>
        <w:rPr>
          <w:rFonts w:ascii="Arial" w:hAnsi="Arial" w:cs="Arial"/>
        </w:rPr>
        <w:t>;</w:t>
      </w:r>
    </w:p>
    <w:p w:rsidR="00716499" w:rsidRDefault="00716499" w:rsidP="00716499">
      <w:pPr>
        <w:ind w:firstLine="1418"/>
        <w:jc w:val="both"/>
        <w:rPr>
          <w:rFonts w:ascii="Arial" w:hAnsi="Arial" w:cs="Arial"/>
        </w:rPr>
      </w:pPr>
    </w:p>
    <w:p w:rsidR="00716499" w:rsidRDefault="00716499" w:rsidP="00716499">
      <w:pPr>
        <w:ind w:firstLine="1418"/>
        <w:jc w:val="both"/>
      </w:pPr>
      <w:r>
        <w:rPr>
          <w:rFonts w:ascii="Arial" w:hAnsi="Arial" w:cs="Arial"/>
          <w:b/>
        </w:rPr>
        <w:t>5.4.3.2</w:t>
      </w:r>
      <w:r>
        <w:rPr>
          <w:rFonts w:ascii="Arial" w:hAnsi="Arial" w:cs="Arial"/>
          <w:b/>
          <w:color w:val="000000"/>
        </w:rPr>
        <w:t xml:space="preserve">.6 </w:t>
      </w:r>
      <w:r>
        <w:rPr>
          <w:rFonts w:ascii="Arial" w:hAnsi="Arial" w:cs="Arial"/>
        </w:rPr>
        <w:t xml:space="preserve">- </w:t>
      </w:r>
      <w:r>
        <w:rPr>
          <w:rFonts w:ascii="Arial" w:hAnsi="Arial" w:cs="Arial"/>
          <w:b/>
          <w:bCs/>
        </w:rPr>
        <w:t>Comprovante de inscrição</w:t>
      </w:r>
      <w:r>
        <w:rPr>
          <w:rFonts w:ascii="Arial" w:hAnsi="Arial" w:cs="Arial"/>
        </w:rPr>
        <w:t xml:space="preserve"> e de </w:t>
      </w:r>
      <w:r>
        <w:rPr>
          <w:rFonts w:ascii="Arial" w:hAnsi="Arial" w:cs="Arial"/>
          <w:b/>
          <w:bCs/>
        </w:rPr>
        <w:t>Situação Cadastral</w:t>
      </w:r>
      <w:r>
        <w:rPr>
          <w:rFonts w:ascii="Arial" w:hAnsi="Arial" w:cs="Arial"/>
        </w:rPr>
        <w:t xml:space="preserve"> junto ao </w:t>
      </w:r>
      <w:r>
        <w:rPr>
          <w:rFonts w:ascii="Arial" w:hAnsi="Arial" w:cs="Arial"/>
          <w:b/>
          <w:bCs/>
        </w:rPr>
        <w:t>CNPJ/ Receita Federa</w:t>
      </w:r>
      <w:r>
        <w:rPr>
          <w:rFonts w:ascii="Arial" w:hAnsi="Arial" w:cs="Arial"/>
        </w:rPr>
        <w:t>l;</w:t>
      </w:r>
    </w:p>
    <w:p w:rsidR="00716499" w:rsidRDefault="00716499" w:rsidP="00716499">
      <w:pPr>
        <w:ind w:firstLine="709"/>
        <w:jc w:val="both"/>
      </w:pPr>
    </w:p>
    <w:p w:rsidR="00716499" w:rsidRDefault="00716499" w:rsidP="00716499">
      <w:pPr>
        <w:ind w:firstLine="709"/>
        <w:jc w:val="both"/>
      </w:pPr>
      <w:r>
        <w:tab/>
      </w:r>
      <w:r>
        <w:rPr>
          <w:rFonts w:ascii="Arial" w:hAnsi="Arial" w:cs="Arial"/>
          <w:b/>
        </w:rPr>
        <w:t>5.4.3.2</w:t>
      </w:r>
      <w:r>
        <w:rPr>
          <w:rFonts w:ascii="Arial" w:hAnsi="Arial" w:cs="Arial"/>
          <w:b/>
          <w:color w:val="000000"/>
        </w:rPr>
        <w:t>.7</w:t>
      </w:r>
      <w:r>
        <w:rPr>
          <w:rFonts w:ascii="Arial" w:hAnsi="Arial" w:cs="Arial"/>
        </w:rPr>
        <w:t xml:space="preserve"> </w:t>
      </w:r>
      <w:r>
        <w:t xml:space="preserve">- </w:t>
      </w:r>
      <w:r>
        <w:rPr>
          <w:rFonts w:ascii="Arial" w:hAnsi="Arial" w:cs="Arial"/>
        </w:rPr>
        <w:t xml:space="preserve">No caso de </w:t>
      </w:r>
      <w:r>
        <w:rPr>
          <w:rFonts w:ascii="Arial" w:hAnsi="Arial" w:cs="Arial"/>
          <w:b/>
          <w:bCs/>
        </w:rPr>
        <w:t>microempresa</w:t>
      </w:r>
      <w:r>
        <w:rPr>
          <w:rFonts w:ascii="Arial" w:hAnsi="Arial" w:cs="Arial"/>
        </w:rPr>
        <w:t xml:space="preserve"> ou empresa de pequeno porte, </w:t>
      </w:r>
      <w:r w:rsidR="009A6671">
        <w:rPr>
          <w:rFonts w:ascii="Arial" w:hAnsi="Arial" w:cs="Arial"/>
          <w:b/>
          <w:bCs/>
        </w:rPr>
        <w:t xml:space="preserve">apresentar DECLARAÇÃO de </w:t>
      </w:r>
      <w:r>
        <w:rPr>
          <w:rFonts w:ascii="Arial" w:hAnsi="Arial" w:cs="Arial"/>
          <w:b/>
          <w:bCs/>
        </w:rPr>
        <w:t>que cumprem os requisitos legais para</w:t>
      </w:r>
      <w:proofErr w:type="gramStart"/>
      <w:r>
        <w:rPr>
          <w:rFonts w:ascii="Arial" w:hAnsi="Arial" w:cs="Arial"/>
          <w:b/>
          <w:bCs/>
        </w:rPr>
        <w:t xml:space="preserve">  </w:t>
      </w:r>
      <w:proofErr w:type="gramEnd"/>
      <w:r>
        <w:rPr>
          <w:rFonts w:ascii="Arial" w:hAnsi="Arial" w:cs="Arial"/>
          <w:b/>
          <w:bCs/>
        </w:rPr>
        <w:t>sua  qualificação</w:t>
      </w:r>
      <w:r>
        <w:rPr>
          <w:rFonts w:ascii="Arial" w:hAnsi="Arial" w:cs="Arial"/>
        </w:rPr>
        <w:t>, em  conformidade  com o §2.º, do Art. 13 do Decreto n.º 8.538/2015, que revogou o Decreto n.º 6.204/2007;</w:t>
      </w:r>
    </w:p>
    <w:p w:rsidR="00716499" w:rsidRDefault="00716499" w:rsidP="00716499">
      <w:pPr>
        <w:ind w:firstLine="709"/>
        <w:jc w:val="both"/>
        <w:rPr>
          <w:rFonts w:ascii="Arial" w:hAnsi="Arial" w:cs="Arial"/>
        </w:rPr>
      </w:pPr>
    </w:p>
    <w:p w:rsidR="00716499" w:rsidRDefault="00716499" w:rsidP="00716499">
      <w:pPr>
        <w:ind w:firstLine="1418"/>
        <w:jc w:val="both"/>
      </w:pPr>
      <w:r>
        <w:rPr>
          <w:rFonts w:ascii="Arial" w:hAnsi="Arial" w:cs="Arial"/>
          <w:b/>
        </w:rPr>
        <w:t>5.4.3.2</w:t>
      </w:r>
      <w:r>
        <w:rPr>
          <w:rFonts w:ascii="Arial" w:hAnsi="Arial" w:cs="Arial"/>
          <w:b/>
          <w:color w:val="000000"/>
        </w:rPr>
        <w:t xml:space="preserve">.8 </w:t>
      </w:r>
      <w:r>
        <w:rPr>
          <w:rFonts w:ascii="Arial" w:hAnsi="Arial" w:cs="Arial"/>
        </w:rPr>
        <w:t>-</w:t>
      </w:r>
      <w:r>
        <w:rPr>
          <w:rFonts w:ascii="Arial" w:hAnsi="Arial" w:cs="Arial"/>
          <w:b/>
        </w:rPr>
        <w:t xml:space="preserve"> </w:t>
      </w:r>
      <w:r>
        <w:rPr>
          <w:rFonts w:ascii="Arial" w:hAnsi="Arial" w:cs="Arial"/>
        </w:rPr>
        <w:t xml:space="preserve">As </w:t>
      </w:r>
      <w:r>
        <w:rPr>
          <w:rFonts w:ascii="Arial" w:hAnsi="Arial" w:cs="Arial"/>
          <w:b/>
          <w:bCs/>
        </w:rPr>
        <w:t>microempresas e empresas de pequeno porte</w:t>
      </w:r>
      <w:r>
        <w:rPr>
          <w:rFonts w:ascii="Arial" w:hAnsi="Arial" w:cs="Arial"/>
        </w:rPr>
        <w:t xml:space="preserve"> deverão </w:t>
      </w:r>
      <w:r>
        <w:rPr>
          <w:rFonts w:ascii="Arial" w:hAnsi="Arial" w:cs="Arial"/>
          <w:b/>
          <w:bCs/>
        </w:rPr>
        <w:t xml:space="preserve">atender ao disposto no Artigo 43 da Lei Complementar n.º 123/06, </w:t>
      </w:r>
      <w:r>
        <w:rPr>
          <w:rFonts w:ascii="Arial" w:hAnsi="Arial" w:cs="Arial"/>
          <w:b/>
        </w:rPr>
        <w:t xml:space="preserve">com a redação dada pela Lei Complementar n.º 155/2016, </w:t>
      </w:r>
      <w:r>
        <w:rPr>
          <w:rFonts w:ascii="Arial" w:hAnsi="Arial" w:cs="Arial"/>
          <w:b/>
          <w:bCs/>
        </w:rPr>
        <w:t xml:space="preserve">ou seja, </w:t>
      </w:r>
      <w:r>
        <w:rPr>
          <w:rFonts w:ascii="Arial" w:hAnsi="Arial" w:cs="Arial"/>
        </w:rPr>
        <w:t>deverão apresentar toda a documentação exigida para fins de comprovação de regularidade fiscal, mesmo que esta apresente alguma restrição</w:t>
      </w:r>
      <w:r>
        <w:rPr>
          <w:rFonts w:ascii="Arial" w:hAnsi="Arial" w:cs="Arial"/>
          <w:b/>
        </w:rPr>
        <w:t>;</w:t>
      </w:r>
    </w:p>
    <w:p w:rsidR="00716499" w:rsidRDefault="00716499" w:rsidP="00716499">
      <w:pPr>
        <w:ind w:firstLine="709"/>
        <w:jc w:val="both"/>
        <w:rPr>
          <w:rFonts w:ascii="Arial" w:hAnsi="Arial" w:cs="Arial"/>
        </w:rPr>
      </w:pPr>
    </w:p>
    <w:p w:rsidR="00716499" w:rsidRDefault="00716499" w:rsidP="00716499">
      <w:pPr>
        <w:ind w:firstLine="709"/>
        <w:jc w:val="both"/>
      </w:pPr>
      <w:r>
        <w:rPr>
          <w:rFonts w:ascii="Arial" w:hAnsi="Arial" w:cs="Arial"/>
        </w:rPr>
        <w:tab/>
        <w:t xml:space="preserve">  </w:t>
      </w:r>
      <w:r>
        <w:rPr>
          <w:rFonts w:ascii="Arial" w:hAnsi="Arial" w:cs="Arial"/>
        </w:rPr>
        <w:tab/>
      </w:r>
      <w:r>
        <w:rPr>
          <w:rFonts w:ascii="Arial" w:hAnsi="Arial" w:cs="Arial"/>
          <w:b/>
        </w:rPr>
        <w:t>5.4.3.2</w:t>
      </w:r>
      <w:r>
        <w:rPr>
          <w:rFonts w:ascii="Arial" w:hAnsi="Arial" w:cs="Arial"/>
        </w:rPr>
        <w:t>.</w:t>
      </w:r>
      <w:r>
        <w:rPr>
          <w:rFonts w:ascii="Arial" w:hAnsi="Arial" w:cs="Arial"/>
          <w:b/>
        </w:rPr>
        <w:t>8.1</w:t>
      </w:r>
      <w:r>
        <w:rPr>
          <w:rFonts w:ascii="Arial" w:hAnsi="Arial" w:cs="Arial"/>
        </w:rPr>
        <w:t xml:space="preserve"> - Havendo alguma restrição na comprovação da regularidade fiscal, será assegurado o prazo de 5 (cinco) dias úteis, a contar da publicação do resultado desta licitação, prorrogável por igual período, a critério da administração, para a regularização da documentação, pagamento ou parcelamento do débito, e emissão de eventuais certidões negativas ou positivas com efeito de certidão negativa, nos moldes do §1.º do Art. 43 da Lei Complementar n.º 123/2006. </w:t>
      </w:r>
    </w:p>
    <w:p w:rsidR="00716499" w:rsidRDefault="00716499" w:rsidP="00716499">
      <w:pPr>
        <w:ind w:firstLine="709"/>
        <w:jc w:val="both"/>
        <w:rPr>
          <w:rFonts w:ascii="Arial" w:hAnsi="Arial" w:cs="Arial"/>
        </w:rPr>
      </w:pPr>
    </w:p>
    <w:p w:rsidR="00716499" w:rsidRDefault="00716499" w:rsidP="00716499">
      <w:pPr>
        <w:ind w:firstLine="2125"/>
        <w:jc w:val="both"/>
      </w:pPr>
      <w:r>
        <w:rPr>
          <w:rFonts w:ascii="Arial" w:hAnsi="Arial" w:cs="Arial"/>
          <w:b/>
        </w:rPr>
        <w:t>5.4.3.2</w:t>
      </w:r>
      <w:r>
        <w:rPr>
          <w:rFonts w:ascii="Arial" w:hAnsi="Arial" w:cs="Arial"/>
        </w:rPr>
        <w:t>.</w:t>
      </w:r>
      <w:r>
        <w:rPr>
          <w:rFonts w:ascii="Arial" w:hAnsi="Arial" w:cs="Arial"/>
          <w:b/>
        </w:rPr>
        <w:t>8.2</w:t>
      </w:r>
      <w:r>
        <w:rPr>
          <w:rFonts w:ascii="Arial" w:hAnsi="Arial" w:cs="Arial"/>
        </w:rPr>
        <w:t xml:space="preserve"> -</w:t>
      </w:r>
      <w:r>
        <w:rPr>
          <w:rFonts w:ascii="Arial" w:hAnsi="Arial" w:cs="Arial"/>
          <w:b/>
        </w:rPr>
        <w:t xml:space="preserve"> </w:t>
      </w:r>
      <w:r>
        <w:rPr>
          <w:rFonts w:ascii="Arial" w:hAnsi="Arial" w:cs="Arial"/>
        </w:rPr>
        <w:t>A não regularização da documentação no prazo previsto no subitem anterior implicará a decadência do direito à contratação, sem prejuízo das sanções previstas neste Instrumento Convocatório.</w:t>
      </w:r>
    </w:p>
    <w:p w:rsidR="00716499" w:rsidRDefault="00716499" w:rsidP="00716499">
      <w:pPr>
        <w:ind w:firstLine="2125"/>
        <w:jc w:val="both"/>
      </w:pPr>
    </w:p>
    <w:p w:rsidR="00716499" w:rsidRDefault="00716499" w:rsidP="00716499">
      <w:pPr>
        <w:pStyle w:val="Standard"/>
        <w:autoSpaceDE w:val="0"/>
        <w:ind w:firstLine="2127"/>
        <w:jc w:val="both"/>
      </w:pPr>
      <w:r>
        <w:rPr>
          <w:rFonts w:ascii="Arial" w:hAnsi="Arial" w:cs="Arial"/>
          <w:b/>
        </w:rPr>
        <w:t>5.4.3.2.8.3.</w:t>
      </w:r>
      <w:r>
        <w:rPr>
          <w:rFonts w:ascii="Arial" w:hAnsi="Arial" w:cs="Arial"/>
        </w:rPr>
        <w:t xml:space="preserve"> -  </w:t>
      </w:r>
      <w:r>
        <w:rPr>
          <w:rFonts w:ascii="Arial" w:hAnsi="Arial" w:cs="Arial"/>
          <w:u w:val="single"/>
        </w:rPr>
        <w:t xml:space="preserve">As certidões deverão ser apresentadas dentro do respectivo prazo de validade. Caso não conste prazo de validade no corpo da certidão, considerar-se-á o prazo de </w:t>
      </w:r>
      <w:r>
        <w:rPr>
          <w:rFonts w:ascii="Arial" w:hAnsi="Arial" w:cs="Arial"/>
          <w:b/>
          <w:u w:val="single"/>
        </w:rPr>
        <w:t>180 (cento e oitenta) dias</w:t>
      </w:r>
      <w:r>
        <w:rPr>
          <w:rFonts w:ascii="Arial" w:hAnsi="Arial" w:cs="Arial"/>
          <w:u w:val="single"/>
        </w:rPr>
        <w:t xml:space="preserve"> da data de emissão</w:t>
      </w:r>
      <w:r>
        <w:rPr>
          <w:rFonts w:ascii="Arial" w:hAnsi="Arial" w:cs="Arial"/>
        </w:rPr>
        <w:t>.</w:t>
      </w:r>
    </w:p>
    <w:p w:rsidR="00716499" w:rsidRDefault="00716499" w:rsidP="00716499">
      <w:pPr>
        <w:pStyle w:val="Standard"/>
        <w:autoSpaceDE w:val="0"/>
        <w:ind w:firstLine="709"/>
        <w:jc w:val="both"/>
        <w:rPr>
          <w:rFonts w:ascii="Arial" w:hAnsi="Arial" w:cs="Arial"/>
          <w:b/>
        </w:rPr>
      </w:pPr>
    </w:p>
    <w:p w:rsidR="00716499" w:rsidRDefault="00716499" w:rsidP="00716499">
      <w:pPr>
        <w:ind w:firstLine="1134"/>
        <w:jc w:val="both"/>
        <w:rPr>
          <w:rFonts w:ascii="Arial" w:hAnsi="Arial" w:cs="Arial"/>
          <w:b/>
          <w:u w:val="single"/>
        </w:rPr>
      </w:pPr>
    </w:p>
    <w:p w:rsidR="00716499" w:rsidRDefault="00716499" w:rsidP="00716499">
      <w:pPr>
        <w:ind w:firstLine="1134"/>
        <w:jc w:val="both"/>
        <w:rPr>
          <w:rFonts w:ascii="Arial" w:hAnsi="Arial" w:cs="Arial"/>
          <w:b/>
          <w:u w:val="single"/>
        </w:rPr>
      </w:pPr>
      <w:r>
        <w:rPr>
          <w:rFonts w:ascii="Arial" w:hAnsi="Arial" w:cs="Arial"/>
          <w:b/>
          <w:u w:val="single"/>
        </w:rPr>
        <w:t>5.4.3.3</w:t>
      </w:r>
      <w:proofErr w:type="gramStart"/>
      <w:r>
        <w:rPr>
          <w:rFonts w:ascii="Arial" w:hAnsi="Arial" w:cs="Arial"/>
          <w:b/>
          <w:u w:val="single"/>
        </w:rPr>
        <w:t xml:space="preserve">  </w:t>
      </w:r>
      <w:proofErr w:type="gramEnd"/>
      <w:r>
        <w:rPr>
          <w:rFonts w:ascii="Arial" w:hAnsi="Arial" w:cs="Arial"/>
          <w:b/>
          <w:u w:val="single"/>
        </w:rPr>
        <w:t>HABILITAÇÃO ECONÔMICO-FINANCEIRA:</w:t>
      </w:r>
    </w:p>
    <w:p w:rsidR="00716499" w:rsidRDefault="00716499" w:rsidP="00716499">
      <w:pPr>
        <w:ind w:firstLine="709"/>
        <w:jc w:val="both"/>
        <w:rPr>
          <w:rFonts w:ascii="Arial" w:hAnsi="Arial" w:cs="Arial"/>
          <w:b/>
          <w:bCs/>
        </w:rPr>
      </w:pPr>
    </w:p>
    <w:p w:rsidR="00716499" w:rsidRDefault="00716499" w:rsidP="00716499">
      <w:pPr>
        <w:pStyle w:val="Standard"/>
        <w:autoSpaceDE w:val="0"/>
        <w:ind w:left="23" w:hanging="363"/>
        <w:jc w:val="both"/>
      </w:pP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t xml:space="preserve"> </w:t>
      </w:r>
      <w:r>
        <w:rPr>
          <w:rFonts w:ascii="Arial" w:hAnsi="Arial" w:cs="Arial"/>
          <w:bCs/>
          <w:color w:val="000000"/>
        </w:rPr>
        <w:t>P</w:t>
      </w:r>
      <w:r>
        <w:rPr>
          <w:rFonts w:ascii="Arial" w:hAnsi="Arial" w:cs="Arial"/>
        </w:rPr>
        <w:t xml:space="preserve">ara </w:t>
      </w:r>
      <w:r>
        <w:rPr>
          <w:rFonts w:ascii="Arial" w:hAnsi="Arial" w:cs="Arial"/>
          <w:b/>
        </w:rPr>
        <w:t>comprovação da capacidade econômico-financeira as empresas deverão apresentar:</w:t>
      </w:r>
      <w:r>
        <w:rPr>
          <w:rFonts w:ascii="Arial" w:hAnsi="Arial" w:cs="Arial"/>
        </w:rPr>
        <w:t xml:space="preserve"> </w:t>
      </w:r>
    </w:p>
    <w:p w:rsidR="00716499" w:rsidRDefault="00716499" w:rsidP="00716499">
      <w:pPr>
        <w:jc w:val="both"/>
        <w:rPr>
          <w:rFonts w:ascii="Arial" w:hAnsi="Arial" w:cs="Arial"/>
        </w:rPr>
      </w:pPr>
    </w:p>
    <w:p w:rsidR="00716499" w:rsidRDefault="00716499" w:rsidP="00716499">
      <w:pPr>
        <w:ind w:firstLine="1418"/>
        <w:jc w:val="both"/>
      </w:pPr>
      <w:r>
        <w:rPr>
          <w:rFonts w:ascii="Arial" w:hAnsi="Arial" w:cs="Arial"/>
          <w:b/>
        </w:rPr>
        <w:t>5.4.3.3.1</w:t>
      </w:r>
      <w:r>
        <w:rPr>
          <w:rFonts w:ascii="Arial" w:hAnsi="Arial" w:cs="Arial"/>
          <w:bCs/>
          <w:color w:val="000000"/>
        </w:rPr>
        <w:t xml:space="preserve"> -</w:t>
      </w:r>
      <w:r>
        <w:rPr>
          <w:rFonts w:ascii="Arial" w:hAnsi="Arial" w:cs="Arial"/>
          <w:b/>
          <w:bCs/>
          <w:color w:val="000000"/>
        </w:rPr>
        <w:t xml:space="preserve"> </w:t>
      </w:r>
      <w:r>
        <w:rPr>
          <w:rFonts w:ascii="Arial" w:hAnsi="Arial" w:cs="Arial"/>
          <w:bCs/>
          <w:color w:val="000000"/>
        </w:rPr>
        <w:t xml:space="preserve">Balanço Patrimonial e demonstrações contábeis do último exercício social, mencionado expressamente em cada balanço o número </w:t>
      </w:r>
      <w:r>
        <w:rPr>
          <w:rFonts w:ascii="Arial" w:hAnsi="Arial" w:cs="Arial"/>
          <w:bCs/>
          <w:color w:val="000000"/>
        </w:rPr>
        <w:lastRenderedPageBreak/>
        <w:t>do livro Diário e das folhas em que se encontra transcrito o número do registro do livro na Junta Comercial, de modo a comprovar a boa situação financeira da empresa, vedada a substituição por balancetes ou balanços provisórios, podendo ser atualizados por índices oficiais quando encerrados há mais de 3 (três) meses da data da apresentação da proposta;</w:t>
      </w:r>
    </w:p>
    <w:p w:rsidR="00716499" w:rsidRDefault="00716499" w:rsidP="00716499">
      <w:pPr>
        <w:ind w:firstLine="1134"/>
        <w:jc w:val="both"/>
      </w:pPr>
    </w:p>
    <w:p w:rsidR="00716499" w:rsidRDefault="00716499" w:rsidP="00716499">
      <w:pPr>
        <w:autoSpaceDE w:val="0"/>
        <w:ind w:firstLine="1418"/>
        <w:jc w:val="both"/>
      </w:pPr>
      <w:r>
        <w:rPr>
          <w:rFonts w:ascii="Arial" w:hAnsi="Arial" w:cs="Arial"/>
          <w:b/>
          <w:bCs/>
        </w:rPr>
        <w:t xml:space="preserve"> </w:t>
      </w:r>
      <w:r>
        <w:rPr>
          <w:rFonts w:ascii="Arial" w:hAnsi="Arial" w:cs="Arial"/>
          <w:b/>
        </w:rPr>
        <w:t>5.4.3.3.2</w:t>
      </w:r>
      <w:r>
        <w:rPr>
          <w:rFonts w:ascii="Arial" w:hAnsi="Arial" w:cs="Arial"/>
          <w:bCs/>
          <w:color w:val="000000"/>
        </w:rPr>
        <w:t xml:space="preserve"> </w:t>
      </w:r>
      <w:r>
        <w:rPr>
          <w:rFonts w:ascii="Arial" w:hAnsi="Arial" w:cs="Arial"/>
          <w:bCs/>
        </w:rPr>
        <w:t>-</w:t>
      </w:r>
      <w:r>
        <w:rPr>
          <w:rFonts w:ascii="Arial" w:hAnsi="Arial" w:cs="Arial"/>
          <w:b/>
          <w:bCs/>
        </w:rPr>
        <w:t xml:space="preserve"> </w:t>
      </w:r>
      <w:r>
        <w:rPr>
          <w:rFonts w:ascii="Arial" w:hAnsi="Arial" w:cs="Arial"/>
          <w:bCs/>
        </w:rPr>
        <w:t xml:space="preserve">Comprovação de possuir </w:t>
      </w:r>
      <w:r>
        <w:rPr>
          <w:rFonts w:ascii="Arial" w:hAnsi="Arial" w:cs="Arial"/>
          <w:b/>
          <w:bCs/>
        </w:rPr>
        <w:t>Capital Social</w:t>
      </w:r>
      <w:r>
        <w:rPr>
          <w:rFonts w:ascii="Arial" w:hAnsi="Arial" w:cs="Arial"/>
          <w:bCs/>
        </w:rPr>
        <w:t xml:space="preserve"> ou o valor do patrimônio líquido correspondente a, no </w:t>
      </w:r>
      <w:r>
        <w:rPr>
          <w:rFonts w:ascii="Arial" w:hAnsi="Arial" w:cs="Arial"/>
          <w:b/>
          <w:bCs/>
        </w:rPr>
        <w:t>mínimo, 10% (dez por cento) do valor total estimado</w:t>
      </w:r>
      <w:r>
        <w:rPr>
          <w:rFonts w:ascii="Arial" w:hAnsi="Arial" w:cs="Arial"/>
          <w:bCs/>
        </w:rPr>
        <w:t xml:space="preserve"> </w:t>
      </w:r>
      <w:r>
        <w:rPr>
          <w:rFonts w:ascii="Arial" w:hAnsi="Arial" w:cs="Arial"/>
          <w:b/>
          <w:bCs/>
        </w:rPr>
        <w:t>para o item único</w:t>
      </w:r>
      <w:r>
        <w:rPr>
          <w:rFonts w:ascii="Arial" w:hAnsi="Arial" w:cs="Arial"/>
          <w:bCs/>
        </w:rPr>
        <w:t>, devendo a comprovação ser feita relativamente à data apresentação da proposta, na forma da lei, admitida a atualização para esta data através de índices oficiais;</w:t>
      </w:r>
    </w:p>
    <w:p w:rsidR="00716499" w:rsidRDefault="00716499" w:rsidP="00716499">
      <w:pPr>
        <w:jc w:val="both"/>
        <w:rPr>
          <w:rFonts w:ascii="Arial" w:hAnsi="Arial" w:cs="Arial"/>
          <w:b/>
        </w:rPr>
      </w:pPr>
    </w:p>
    <w:p w:rsidR="00716499" w:rsidRDefault="00716499" w:rsidP="00716499">
      <w:pPr>
        <w:jc w:val="both"/>
      </w:pPr>
      <w:r>
        <w:rPr>
          <w:rFonts w:ascii="Arial" w:hAnsi="Arial" w:cs="Arial"/>
          <w:b/>
          <w:bCs/>
        </w:rPr>
        <w:t xml:space="preserve">OBSERVAÇÃO : </w:t>
      </w:r>
      <w:r>
        <w:rPr>
          <w:rFonts w:ascii="Arial" w:hAnsi="Arial" w:cs="Arial"/>
          <w:b/>
        </w:rPr>
        <w:t>Fica isento Do item “5.4.3.3.1” e “5.4.3.3.2” a empresa optante do Sistema Simples, sendo que neste caso a empresa deverá apresentar a Declaração do Imposto de Renda de Pessoa Jurídica, referente ao último exercício, acompanhada da declaração do Contador ou de consulta ao sítio da Receita Federal, que comprove que é optante pelo Sistema Simples.</w:t>
      </w:r>
    </w:p>
    <w:p w:rsidR="00716499" w:rsidRDefault="00716499" w:rsidP="00716499">
      <w:pPr>
        <w:pStyle w:val="Standard"/>
        <w:autoSpaceDE w:val="0"/>
        <w:ind w:left="6" w:hanging="363"/>
        <w:jc w:val="both"/>
        <w:rPr>
          <w:rFonts w:ascii="Arial" w:hAnsi="Arial" w:cs="Arial"/>
          <w:b/>
          <w:iCs/>
          <w:color w:val="000000"/>
          <w:lang w:eastAsia="pt-BR"/>
        </w:rPr>
      </w:pPr>
      <w:r>
        <w:rPr>
          <w:rFonts w:ascii="Arial" w:hAnsi="Arial" w:cs="Arial"/>
          <w:b/>
          <w:iCs/>
          <w:color w:val="000000"/>
          <w:lang w:eastAsia="pt-BR"/>
        </w:rPr>
        <w:t xml:space="preserve">         </w:t>
      </w:r>
    </w:p>
    <w:p w:rsidR="00716499" w:rsidRDefault="00716499" w:rsidP="00716499">
      <w:pPr>
        <w:pStyle w:val="Standard"/>
        <w:autoSpaceDE w:val="0"/>
        <w:ind w:left="6" w:firstLine="1554"/>
        <w:jc w:val="both"/>
        <w:rPr>
          <w:rFonts w:ascii="Arial" w:hAnsi="Arial" w:cs="Arial"/>
          <w:b/>
        </w:rPr>
      </w:pPr>
      <w:r>
        <w:rPr>
          <w:rFonts w:ascii="Arial" w:hAnsi="Arial" w:cs="Arial"/>
          <w:b/>
          <w:iCs/>
          <w:color w:val="000000"/>
          <w:lang w:eastAsia="pt-BR"/>
        </w:rPr>
        <w:t xml:space="preserve">  </w:t>
      </w:r>
      <w:r>
        <w:rPr>
          <w:rFonts w:ascii="Arial" w:hAnsi="Arial" w:cs="Arial"/>
          <w:b/>
        </w:rPr>
        <w:t>5.4.3.3.3</w:t>
      </w:r>
      <w:r>
        <w:rPr>
          <w:rFonts w:ascii="Arial" w:hAnsi="Arial" w:cs="Arial"/>
          <w:bCs/>
          <w:color w:val="000000"/>
        </w:rPr>
        <w:t xml:space="preserve"> </w:t>
      </w:r>
      <w:r>
        <w:rPr>
          <w:rFonts w:ascii="Arial" w:hAnsi="Arial" w:cs="Arial"/>
          <w:iCs/>
          <w:color w:val="000000"/>
          <w:lang w:eastAsia="pt-BR"/>
        </w:rPr>
        <w:t>-</w:t>
      </w:r>
      <w:r>
        <w:rPr>
          <w:rFonts w:ascii="Arial" w:hAnsi="Arial" w:cs="Arial"/>
          <w:color w:val="000000"/>
          <w:lang w:eastAsia="pt-BR"/>
        </w:rPr>
        <w:t xml:space="preserve"> Apresentação de </w:t>
      </w:r>
      <w:r>
        <w:rPr>
          <w:rFonts w:ascii="Arial" w:hAnsi="Arial" w:cs="Arial"/>
          <w:b/>
          <w:bCs/>
          <w:color w:val="000000"/>
          <w:lang w:eastAsia="pt-BR"/>
        </w:rPr>
        <w:t>Certidão Negativa de Falência ou Concordata</w:t>
      </w:r>
      <w:r>
        <w:rPr>
          <w:rFonts w:ascii="Arial" w:hAnsi="Arial" w:cs="Arial"/>
          <w:color w:val="000000"/>
          <w:lang w:eastAsia="pt-BR"/>
        </w:rPr>
        <w:t xml:space="preserve">, expedida pelo Cartório Distribuidor, da sede da pessoa jurídica, ou de execução patrimonial, expedida no domicílio da pessoa física, observando–se o disposto no </w:t>
      </w:r>
      <w:r>
        <w:rPr>
          <w:rFonts w:ascii="Arial" w:hAnsi="Arial" w:cs="Arial"/>
          <w:b/>
          <w:color w:val="000000"/>
          <w:lang w:eastAsia="pt-BR"/>
        </w:rPr>
        <w:t xml:space="preserve">subitem </w:t>
      </w:r>
      <w:r>
        <w:rPr>
          <w:rFonts w:ascii="Arial" w:hAnsi="Arial" w:cs="Arial"/>
          <w:b/>
        </w:rPr>
        <w:t>5.4.3.2.8.3.</w:t>
      </w:r>
    </w:p>
    <w:p w:rsidR="00716499" w:rsidRDefault="00716499" w:rsidP="00716499">
      <w:pPr>
        <w:pStyle w:val="Standard"/>
        <w:autoSpaceDE w:val="0"/>
        <w:jc w:val="both"/>
        <w:rPr>
          <w:rFonts w:ascii="Arial" w:hAnsi="Arial" w:cs="Arial"/>
          <w:b/>
        </w:rPr>
      </w:pPr>
    </w:p>
    <w:p w:rsidR="00716499" w:rsidRPr="00A7355D" w:rsidRDefault="00716499" w:rsidP="00716499">
      <w:pPr>
        <w:pStyle w:val="Standard"/>
        <w:autoSpaceDE w:val="0"/>
        <w:jc w:val="both"/>
        <w:rPr>
          <w:rFonts w:ascii="Arial" w:hAnsi="Arial" w:cs="Arial"/>
          <w:b/>
          <w:u w:val="single"/>
        </w:rPr>
      </w:pPr>
      <w:r>
        <w:rPr>
          <w:rFonts w:ascii="Arial" w:hAnsi="Arial" w:cs="Arial"/>
          <w:b/>
        </w:rPr>
        <w:tab/>
      </w:r>
      <w:r>
        <w:rPr>
          <w:rFonts w:ascii="Arial" w:hAnsi="Arial" w:cs="Arial"/>
          <w:b/>
        </w:rPr>
        <w:tab/>
      </w:r>
      <w:r w:rsidRPr="00A7355D">
        <w:rPr>
          <w:rFonts w:ascii="Arial" w:hAnsi="Arial" w:cs="Arial"/>
          <w:b/>
          <w:u w:val="single"/>
        </w:rPr>
        <w:t>5.4.3.4 – HABILITAÇÃO TÉCNICA</w:t>
      </w:r>
    </w:p>
    <w:p w:rsidR="00716499" w:rsidRDefault="00716499" w:rsidP="00716499">
      <w:pPr>
        <w:pStyle w:val="Standard"/>
        <w:autoSpaceDE w:val="0"/>
        <w:jc w:val="both"/>
      </w:pPr>
    </w:p>
    <w:p w:rsidR="00716499" w:rsidRDefault="00716499" w:rsidP="00716499">
      <w:pPr>
        <w:pStyle w:val="Standard"/>
        <w:autoSpaceDE w:val="0"/>
        <w:ind w:firstLine="1701"/>
        <w:jc w:val="both"/>
        <w:rPr>
          <w:rFonts w:ascii="Arial" w:hAnsi="Arial" w:cs="Arial"/>
          <w:b/>
        </w:rPr>
      </w:pPr>
      <w:r>
        <w:rPr>
          <w:rFonts w:ascii="Arial" w:hAnsi="Arial" w:cs="Arial"/>
          <w:b/>
        </w:rPr>
        <w:t xml:space="preserve">5.4.3.4.1 </w:t>
      </w:r>
      <w:r w:rsidRPr="00022B82">
        <w:rPr>
          <w:rFonts w:ascii="Arial" w:hAnsi="Arial" w:cs="Arial"/>
        </w:rPr>
        <w:t>– Apresentação de Atestado de Capacidade Técnica devidamente registrado no CREA.</w:t>
      </w:r>
    </w:p>
    <w:p w:rsidR="00716499" w:rsidRDefault="00716499" w:rsidP="00716499">
      <w:pPr>
        <w:pStyle w:val="Standard"/>
        <w:autoSpaceDE w:val="0"/>
        <w:ind w:firstLine="1701"/>
        <w:jc w:val="both"/>
        <w:rPr>
          <w:rFonts w:ascii="Arial" w:hAnsi="Arial" w:cs="Arial"/>
          <w:b/>
        </w:rPr>
      </w:pPr>
    </w:p>
    <w:p w:rsidR="00716499" w:rsidRPr="00022B82" w:rsidRDefault="00716499" w:rsidP="00716499">
      <w:pPr>
        <w:pStyle w:val="Standard"/>
        <w:autoSpaceDE w:val="0"/>
        <w:ind w:firstLine="1701"/>
        <w:jc w:val="both"/>
        <w:rPr>
          <w:rFonts w:ascii="Arial" w:hAnsi="Arial" w:cs="Arial"/>
        </w:rPr>
      </w:pPr>
      <w:r>
        <w:rPr>
          <w:rFonts w:ascii="Arial" w:hAnsi="Arial" w:cs="Arial"/>
          <w:b/>
        </w:rPr>
        <w:t xml:space="preserve">5.4.3.4.2 </w:t>
      </w:r>
      <w:r w:rsidRPr="00022B82">
        <w:rPr>
          <w:rFonts w:ascii="Arial" w:hAnsi="Arial" w:cs="Arial"/>
        </w:rPr>
        <w:t>– Apresentação de comprovação de vínculo com pelo menos 1 (um) engenheiro mecânico que seja também detentor de Atestado de Capacidade Técnica, devidamente registrado no CREA, a fim de comprovar pretérita execução de serviço de modernização de pelo menos 1 (um) elevador elétrico com as mesmas características do objeto li</w:t>
      </w:r>
      <w:r>
        <w:rPr>
          <w:rFonts w:ascii="Arial" w:hAnsi="Arial" w:cs="Arial"/>
        </w:rPr>
        <w:t>citado, ou, ainda, que comprove</w:t>
      </w:r>
      <w:r w:rsidRPr="00022B82">
        <w:rPr>
          <w:rFonts w:ascii="Arial" w:hAnsi="Arial" w:cs="Arial"/>
        </w:rPr>
        <w:t xml:space="preserve"> já ter fornecido pelo menos 1 (um) novo elevador elétrico microprocessado com capacidade para 750 kg e com</w:t>
      </w:r>
      <w:r>
        <w:rPr>
          <w:rFonts w:ascii="Arial" w:hAnsi="Arial" w:cs="Arial"/>
        </w:rPr>
        <w:t xml:space="preserve"> no mínimo</w:t>
      </w:r>
      <w:r w:rsidRPr="00022B82">
        <w:rPr>
          <w:rFonts w:ascii="Arial" w:hAnsi="Arial" w:cs="Arial"/>
        </w:rPr>
        <w:t xml:space="preserve"> 4 (quatro) paradas. </w:t>
      </w:r>
    </w:p>
    <w:p w:rsidR="00716499" w:rsidRDefault="00716499" w:rsidP="00716499">
      <w:pPr>
        <w:pStyle w:val="Standard"/>
        <w:autoSpaceDE w:val="0"/>
        <w:ind w:firstLine="1701"/>
        <w:jc w:val="both"/>
        <w:rPr>
          <w:rFonts w:ascii="Arial" w:hAnsi="Arial" w:cs="Arial"/>
          <w:b/>
        </w:rPr>
      </w:pPr>
    </w:p>
    <w:p w:rsidR="00716499" w:rsidRDefault="00716499" w:rsidP="00716499">
      <w:pPr>
        <w:pStyle w:val="Standard"/>
        <w:autoSpaceDE w:val="0"/>
        <w:ind w:firstLine="1134"/>
        <w:jc w:val="both"/>
      </w:pPr>
      <w:r>
        <w:rPr>
          <w:rFonts w:ascii="Arial" w:hAnsi="Arial" w:cs="Arial"/>
          <w:b/>
        </w:rPr>
        <w:tab/>
      </w:r>
      <w:r>
        <w:rPr>
          <w:rFonts w:ascii="Arial" w:hAnsi="Arial" w:cs="Arial"/>
          <w:b/>
          <w:u w:val="single"/>
        </w:rPr>
        <w:t>5.4.3.5 – OUTROS DOCUMENTOS:</w:t>
      </w:r>
    </w:p>
    <w:p w:rsidR="00716499" w:rsidRDefault="00716499" w:rsidP="00716499">
      <w:pPr>
        <w:pStyle w:val="Standard"/>
        <w:autoSpaceDE w:val="0"/>
        <w:ind w:firstLine="709"/>
        <w:jc w:val="both"/>
        <w:rPr>
          <w:rFonts w:ascii="Arial" w:hAnsi="Arial" w:cs="Arial"/>
          <w:b/>
          <w:u w:val="single"/>
        </w:rPr>
      </w:pPr>
    </w:p>
    <w:p w:rsidR="00716499" w:rsidRDefault="00716499" w:rsidP="00716499">
      <w:pPr>
        <w:pStyle w:val="Standard"/>
        <w:autoSpaceDE w:val="0"/>
        <w:ind w:firstLine="1701"/>
        <w:jc w:val="both"/>
      </w:pPr>
      <w:r>
        <w:rPr>
          <w:rFonts w:ascii="Arial" w:hAnsi="Arial" w:cs="Arial"/>
          <w:b/>
        </w:rPr>
        <w:t>5.4.3.5.1</w:t>
      </w:r>
      <w:r>
        <w:rPr>
          <w:rFonts w:ascii="Arial" w:hAnsi="Arial" w:cs="Arial"/>
        </w:rPr>
        <w:t xml:space="preserve"> -</w:t>
      </w:r>
      <w:r>
        <w:rPr>
          <w:rFonts w:ascii="Arial" w:hAnsi="Arial" w:cs="Arial"/>
          <w:b/>
        </w:rPr>
        <w:t xml:space="preserve"> </w:t>
      </w:r>
      <w:r>
        <w:rPr>
          <w:rFonts w:ascii="Arial" w:hAnsi="Arial" w:cs="Arial"/>
          <w:b/>
          <w:bCs/>
          <w:lang w:eastAsia="pt-BR"/>
        </w:rPr>
        <w:t>Declaração de Situação Regular perante o Ministério do Trabalho</w:t>
      </w:r>
      <w:r>
        <w:rPr>
          <w:rFonts w:ascii="Arial" w:hAnsi="Arial" w:cs="Arial"/>
          <w:bCs/>
        </w:rPr>
        <w:t xml:space="preserve"> (conforme modelo </w:t>
      </w:r>
      <w:r>
        <w:rPr>
          <w:rFonts w:ascii="Arial" w:hAnsi="Arial" w:cs="Arial"/>
          <w:b/>
          <w:bCs/>
        </w:rPr>
        <w:t>Anexo VI</w:t>
      </w:r>
      <w:r>
        <w:rPr>
          <w:rFonts w:ascii="Arial" w:hAnsi="Arial" w:cs="Arial"/>
          <w:bCs/>
        </w:rPr>
        <w:t>).</w:t>
      </w:r>
    </w:p>
    <w:p w:rsidR="00716499" w:rsidRDefault="00716499" w:rsidP="00716499">
      <w:pPr>
        <w:pStyle w:val="Standard"/>
        <w:autoSpaceDE w:val="0"/>
        <w:ind w:left="6" w:firstLine="708"/>
        <w:jc w:val="both"/>
      </w:pPr>
    </w:p>
    <w:p w:rsidR="00716499" w:rsidRDefault="00716499" w:rsidP="00716499">
      <w:pPr>
        <w:pStyle w:val="Standard"/>
        <w:tabs>
          <w:tab w:val="left" w:pos="426"/>
        </w:tabs>
        <w:autoSpaceDE w:val="0"/>
        <w:ind w:firstLine="1701"/>
        <w:jc w:val="both"/>
      </w:pPr>
      <w:r>
        <w:rPr>
          <w:rFonts w:ascii="Arial" w:hAnsi="Arial" w:cs="Arial"/>
          <w:b/>
        </w:rPr>
        <w:t>5.4.3.5.2</w:t>
      </w:r>
      <w:r>
        <w:rPr>
          <w:rFonts w:ascii="Arial" w:hAnsi="Arial" w:cs="Arial"/>
          <w:b/>
          <w:bCs/>
        </w:rPr>
        <w:t xml:space="preserve"> </w:t>
      </w:r>
      <w:r>
        <w:rPr>
          <w:rFonts w:ascii="Arial" w:hAnsi="Arial" w:cs="Arial"/>
          <w:bCs/>
        </w:rPr>
        <w:t xml:space="preserve">- </w:t>
      </w:r>
      <w:r>
        <w:rPr>
          <w:rFonts w:ascii="Arial" w:hAnsi="Arial" w:cs="Arial"/>
        </w:rPr>
        <w:t>Os documentos apresentados deverão ser, obrigatoriamente, da mesma sede, ou seja, se da matriz, todos da matriz, se de alguma filial, todos da mesma filial, com exceção dos documentos que são válidos para matriz e todas as filiais. Caso a empresa seja vencedora do item, o contrato será celebrado com a sede que apresentou a documentação.</w:t>
      </w:r>
    </w:p>
    <w:p w:rsidR="00716499" w:rsidRDefault="00716499" w:rsidP="00716499">
      <w:pPr>
        <w:pStyle w:val="Standard"/>
        <w:tabs>
          <w:tab w:val="left" w:pos="426"/>
        </w:tabs>
        <w:autoSpaceDE w:val="0"/>
        <w:ind w:firstLine="1417"/>
        <w:jc w:val="both"/>
        <w:rPr>
          <w:rFonts w:ascii="Arial" w:hAnsi="Arial" w:cs="Arial"/>
        </w:rPr>
      </w:pPr>
    </w:p>
    <w:p w:rsidR="00716499" w:rsidRDefault="00716499" w:rsidP="00716499">
      <w:pPr>
        <w:tabs>
          <w:tab w:val="left" w:pos="426"/>
        </w:tabs>
        <w:ind w:firstLine="1701"/>
        <w:jc w:val="both"/>
      </w:pPr>
      <w:r>
        <w:rPr>
          <w:rFonts w:ascii="Arial" w:hAnsi="Arial" w:cs="Arial"/>
          <w:b/>
        </w:rPr>
        <w:t>5.4.3.5.3.</w:t>
      </w:r>
      <w:r>
        <w:rPr>
          <w:rFonts w:ascii="Arial" w:hAnsi="Arial" w:cs="Arial"/>
        </w:rPr>
        <w:t xml:space="preserve"> - Os documentos necessários à </w:t>
      </w:r>
      <w:r>
        <w:rPr>
          <w:rFonts w:ascii="Arial" w:hAnsi="Arial" w:cs="Arial"/>
          <w:b/>
        </w:rPr>
        <w:t>HABILITAÇÃO</w:t>
      </w:r>
      <w:r>
        <w:rPr>
          <w:rFonts w:ascii="Arial" w:hAnsi="Arial" w:cs="Arial"/>
        </w:rPr>
        <w:t xml:space="preserve"> </w:t>
      </w:r>
      <w:r>
        <w:rPr>
          <w:rFonts w:ascii="Arial" w:hAnsi="Arial" w:cs="Arial"/>
        </w:rPr>
        <w:lastRenderedPageBreak/>
        <w:t xml:space="preserve">poderão ser apresentados por qualquer processo de cópia, a exceção de fotocópias em papel </w:t>
      </w:r>
      <w:proofErr w:type="spellStart"/>
      <w:r>
        <w:rPr>
          <w:rFonts w:ascii="Arial" w:hAnsi="Arial" w:cs="Arial"/>
        </w:rPr>
        <w:t>termo-sensível</w:t>
      </w:r>
      <w:proofErr w:type="spellEnd"/>
      <w:r>
        <w:rPr>
          <w:rFonts w:ascii="Arial" w:hAnsi="Arial" w:cs="Arial"/>
        </w:rPr>
        <w:t xml:space="preserve"> (fac-símile), </w:t>
      </w:r>
      <w:r>
        <w:rPr>
          <w:rFonts w:ascii="Arial" w:hAnsi="Arial" w:cs="Arial"/>
          <w:b/>
        </w:rPr>
        <w:t>autenticados por tabelião de notas ou por funcionário da Câmara Municipal de São Vicente</w:t>
      </w:r>
      <w:r>
        <w:rPr>
          <w:rFonts w:ascii="Arial" w:hAnsi="Arial" w:cs="Arial"/>
        </w:rPr>
        <w:t xml:space="preserve">, ou, ainda, publicação em Órgão da Imprensa Oficial. </w:t>
      </w:r>
    </w:p>
    <w:p w:rsidR="00716499" w:rsidRDefault="00716499" w:rsidP="00716499">
      <w:pPr>
        <w:pStyle w:val="Standard"/>
        <w:tabs>
          <w:tab w:val="left" w:pos="360"/>
          <w:tab w:val="left" w:pos="426"/>
          <w:tab w:val="left" w:pos="9781"/>
        </w:tabs>
        <w:autoSpaceDE w:val="0"/>
        <w:jc w:val="both"/>
        <w:rPr>
          <w:rFonts w:ascii="Arial" w:hAnsi="Arial" w:cs="Arial"/>
          <w:b/>
          <w:bCs/>
        </w:rPr>
      </w:pPr>
    </w:p>
    <w:p w:rsidR="00716499" w:rsidRDefault="00716499" w:rsidP="00716499">
      <w:pPr>
        <w:pStyle w:val="Standard"/>
        <w:tabs>
          <w:tab w:val="left" w:pos="360"/>
          <w:tab w:val="left" w:pos="426"/>
          <w:tab w:val="left" w:pos="9781"/>
        </w:tabs>
        <w:autoSpaceDE w:val="0"/>
        <w:jc w:val="both"/>
        <w:rPr>
          <w:rFonts w:ascii="Arial" w:hAnsi="Arial" w:cs="Arial"/>
          <w:b/>
          <w:bCs/>
        </w:rPr>
      </w:pPr>
      <w:r>
        <w:rPr>
          <w:rFonts w:ascii="Arial" w:hAnsi="Arial" w:cs="Arial"/>
          <w:b/>
          <w:bCs/>
        </w:rPr>
        <w:t>6. DA ABERTURA DOS ENVELOPES</w:t>
      </w:r>
    </w:p>
    <w:p w:rsidR="00716499" w:rsidRDefault="00716499" w:rsidP="00716499">
      <w:pPr>
        <w:pStyle w:val="Standard"/>
        <w:tabs>
          <w:tab w:val="left" w:pos="585"/>
          <w:tab w:val="left" w:pos="9781"/>
        </w:tabs>
        <w:autoSpaceDE w:val="0"/>
        <w:jc w:val="both"/>
        <w:rPr>
          <w:rFonts w:ascii="Arial" w:hAnsi="Arial" w:cs="Arial"/>
          <w:b/>
          <w:bCs/>
        </w:rPr>
      </w:pPr>
    </w:p>
    <w:p w:rsidR="00716499" w:rsidRDefault="00716499" w:rsidP="00716499">
      <w:pPr>
        <w:pStyle w:val="Standard"/>
        <w:tabs>
          <w:tab w:val="left" w:pos="585"/>
          <w:tab w:val="left" w:pos="9781"/>
        </w:tabs>
        <w:autoSpaceDE w:val="0"/>
        <w:jc w:val="both"/>
      </w:pPr>
      <w:r>
        <w:rPr>
          <w:rFonts w:ascii="Arial" w:hAnsi="Arial" w:cs="Arial"/>
          <w:b/>
          <w:bCs/>
        </w:rPr>
        <w:t xml:space="preserve">6.1. </w:t>
      </w:r>
      <w:r>
        <w:rPr>
          <w:rFonts w:ascii="Arial" w:hAnsi="Arial" w:cs="Arial"/>
        </w:rPr>
        <w:t xml:space="preserve">Instalada a sessão pública do Pregão, proceder-se-á à abertura do </w:t>
      </w:r>
      <w:r>
        <w:rPr>
          <w:rFonts w:ascii="Arial" w:hAnsi="Arial" w:cs="Arial"/>
          <w:b/>
        </w:rPr>
        <w:t>ENVELOPE N.º 1 – PROPOSTA COMERCIAL</w:t>
      </w:r>
      <w:r>
        <w:rPr>
          <w:rFonts w:ascii="Arial" w:hAnsi="Arial" w:cs="Arial"/>
        </w:rPr>
        <w:t xml:space="preserve">, contendo as propostas de valor ofertado, </w:t>
      </w:r>
      <w:r>
        <w:rPr>
          <w:rFonts w:ascii="Arial" w:hAnsi="Arial" w:cs="Arial"/>
          <w:b/>
        </w:rPr>
        <w:t>conforme Anexo X</w:t>
      </w:r>
      <w:r>
        <w:rPr>
          <w:rFonts w:ascii="Arial" w:hAnsi="Arial" w:cs="Arial"/>
        </w:rPr>
        <w:t>, que serão rubricadas e assinadas pelo Pregoeiro e Equipe de Apoio. Em seguida, será dada vista das propostas aos representantes das proponentes, que deverão rubricá-las, devolvendo ao Pregoeiro, que procederá à classificação provisória.</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bCs/>
        </w:rPr>
        <w:t xml:space="preserve">6.2. </w:t>
      </w:r>
      <w:r>
        <w:rPr>
          <w:rFonts w:ascii="Arial" w:hAnsi="Arial" w:cs="Arial"/>
        </w:rPr>
        <w:t>Serão desclassificadas as propostas que não atenderem às exigências essenciais deste Edital e de seus Anexos, bem como as omissas e as que apresentarem irregularidades ou defeitos capazes de dificultar o julgamento.</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ind w:firstLine="708"/>
        <w:jc w:val="both"/>
      </w:pPr>
      <w:r>
        <w:rPr>
          <w:rFonts w:ascii="Arial" w:hAnsi="Arial" w:cs="Arial"/>
          <w:b/>
          <w:bCs/>
        </w:rPr>
        <w:t xml:space="preserve">6.2.1. </w:t>
      </w:r>
      <w:r>
        <w:rPr>
          <w:rFonts w:ascii="Arial" w:hAnsi="Arial" w:cs="Arial"/>
        </w:rPr>
        <w:t>Consideram-se exigências essenciais àquelas que não possam ser atendidas ou sanadas, no ato, por simples manifestação de vontade do representante e aquelas cujo atendimento, nesse momento, possam representar risco de fraude aos princípios da licitação.</w:t>
      </w:r>
    </w:p>
    <w:p w:rsidR="00716499" w:rsidRDefault="00716499" w:rsidP="00716499">
      <w:pPr>
        <w:pStyle w:val="Standard"/>
        <w:autoSpaceDE w:val="0"/>
        <w:ind w:firstLine="708"/>
        <w:jc w:val="both"/>
        <w:rPr>
          <w:rFonts w:ascii="Arial" w:hAnsi="Arial" w:cs="Arial"/>
          <w:b/>
          <w:bCs/>
        </w:rPr>
      </w:pPr>
    </w:p>
    <w:p w:rsidR="00716499" w:rsidRDefault="00716499" w:rsidP="00716499">
      <w:pPr>
        <w:pStyle w:val="Standard"/>
        <w:autoSpaceDE w:val="0"/>
        <w:jc w:val="both"/>
      </w:pPr>
      <w:r>
        <w:rPr>
          <w:rFonts w:ascii="Arial" w:hAnsi="Arial" w:cs="Arial"/>
          <w:b/>
          <w:bCs/>
        </w:rPr>
        <w:t>6.3.</w:t>
      </w:r>
      <w:r>
        <w:rPr>
          <w:rFonts w:ascii="Arial" w:hAnsi="Arial" w:cs="Arial"/>
        </w:rPr>
        <w:t xml:space="preserve"> As propostas serão classificadas provisoriamente, em ordem decrescente.</w:t>
      </w:r>
    </w:p>
    <w:p w:rsidR="00716499" w:rsidRDefault="00716499" w:rsidP="00716499">
      <w:pPr>
        <w:pStyle w:val="Standard"/>
        <w:tabs>
          <w:tab w:val="left" w:pos="360"/>
        </w:tabs>
        <w:autoSpaceDE w:val="0"/>
        <w:jc w:val="both"/>
        <w:rPr>
          <w:rFonts w:ascii="Arial" w:hAnsi="Arial" w:cs="Arial"/>
          <w:b/>
          <w:bCs/>
        </w:rPr>
      </w:pPr>
    </w:p>
    <w:p w:rsidR="00716499" w:rsidRDefault="00716499" w:rsidP="00716499">
      <w:pPr>
        <w:pStyle w:val="Standard"/>
        <w:tabs>
          <w:tab w:val="left" w:pos="360"/>
        </w:tabs>
        <w:autoSpaceDE w:val="0"/>
        <w:jc w:val="both"/>
        <w:rPr>
          <w:rFonts w:ascii="Arial" w:hAnsi="Arial" w:cs="Arial"/>
          <w:b/>
          <w:bCs/>
        </w:rPr>
      </w:pPr>
      <w:r>
        <w:rPr>
          <w:rFonts w:ascii="Arial" w:hAnsi="Arial" w:cs="Arial"/>
          <w:b/>
          <w:bCs/>
        </w:rPr>
        <w:t>7. DO JULGAMENTO DAS PROPOSTAS</w:t>
      </w:r>
    </w:p>
    <w:p w:rsidR="00716499" w:rsidRDefault="00716499" w:rsidP="00716499">
      <w:pPr>
        <w:pStyle w:val="Standard"/>
        <w:tabs>
          <w:tab w:val="left" w:pos="360"/>
        </w:tabs>
        <w:autoSpaceDE w:val="0"/>
        <w:jc w:val="both"/>
        <w:rPr>
          <w:rFonts w:ascii="Arial" w:hAnsi="Arial" w:cs="Arial"/>
          <w:b/>
          <w:bCs/>
        </w:rPr>
      </w:pPr>
    </w:p>
    <w:p w:rsidR="00716499" w:rsidRDefault="00716499" w:rsidP="00716499">
      <w:pPr>
        <w:pStyle w:val="Standard"/>
        <w:suppressAutoHyphens w:val="0"/>
        <w:autoSpaceDE w:val="0"/>
        <w:jc w:val="both"/>
      </w:pPr>
      <w:r>
        <w:rPr>
          <w:rFonts w:ascii="Arial" w:hAnsi="Arial" w:cs="Arial"/>
          <w:b/>
          <w:bCs/>
          <w:lang w:eastAsia="pt-BR"/>
        </w:rPr>
        <w:t>7.1.</w:t>
      </w:r>
      <w:r>
        <w:rPr>
          <w:rFonts w:ascii="Arial" w:hAnsi="Arial" w:cs="Arial"/>
          <w:lang w:eastAsia="pt-BR"/>
        </w:rPr>
        <w:t xml:space="preserve"> As propostas classificadas serão selecionadas para a </w:t>
      </w:r>
      <w:r>
        <w:rPr>
          <w:rFonts w:ascii="Arial" w:hAnsi="Arial" w:cs="Arial"/>
          <w:b/>
          <w:bCs/>
          <w:lang w:eastAsia="pt-BR"/>
        </w:rPr>
        <w:t>etapa de lances</w:t>
      </w:r>
      <w:r>
        <w:rPr>
          <w:rFonts w:ascii="Arial" w:hAnsi="Arial" w:cs="Arial"/>
          <w:lang w:eastAsia="pt-BR"/>
        </w:rPr>
        <w:t>, com observância dos seguintes critérios: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7.1.1.</w:t>
      </w:r>
      <w:r>
        <w:rPr>
          <w:rFonts w:ascii="Arial" w:hAnsi="Arial" w:cs="Arial"/>
          <w:lang w:eastAsia="pt-BR"/>
        </w:rPr>
        <w:t xml:space="preserve"> Seleção da proposta de menor preço para </w:t>
      </w:r>
      <w:r w:rsidR="00022F26">
        <w:rPr>
          <w:rFonts w:ascii="Arial" w:hAnsi="Arial" w:cs="Arial"/>
          <w:lang w:eastAsia="pt-BR"/>
        </w:rPr>
        <w:t>compra</w:t>
      </w:r>
      <w:r>
        <w:rPr>
          <w:rFonts w:ascii="Arial" w:hAnsi="Arial" w:cs="Arial"/>
          <w:lang w:eastAsia="pt-BR"/>
        </w:rPr>
        <w:t xml:space="preserve"> dos equipamentos e das demais com preços até </w:t>
      </w:r>
      <w:r>
        <w:rPr>
          <w:rFonts w:ascii="Arial" w:hAnsi="Arial" w:cs="Arial"/>
          <w:b/>
          <w:bCs/>
          <w:lang w:eastAsia="pt-BR"/>
        </w:rPr>
        <w:t xml:space="preserve">10% </w:t>
      </w:r>
      <w:r>
        <w:rPr>
          <w:rFonts w:ascii="Arial" w:hAnsi="Arial" w:cs="Arial"/>
          <w:lang w:eastAsia="pt-BR"/>
        </w:rPr>
        <w:t>(dez por cento) superiores àquela;</w:t>
      </w:r>
    </w:p>
    <w:p w:rsidR="00716499" w:rsidRDefault="00716499" w:rsidP="00716499">
      <w:pPr>
        <w:pStyle w:val="Standard"/>
        <w:suppressAutoHyphens w:val="0"/>
        <w:autoSpaceDE w:val="0"/>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7.1.2</w:t>
      </w:r>
      <w:r>
        <w:rPr>
          <w:rFonts w:ascii="Arial" w:hAnsi="Arial" w:cs="Arial"/>
          <w:lang w:eastAsia="pt-BR"/>
        </w:rPr>
        <w:t xml:space="preserve">. Não havendo pelo menos </w:t>
      </w:r>
      <w:r>
        <w:rPr>
          <w:rFonts w:ascii="Arial" w:hAnsi="Arial" w:cs="Arial"/>
          <w:b/>
          <w:bCs/>
          <w:lang w:eastAsia="pt-BR"/>
        </w:rPr>
        <w:t xml:space="preserve">três </w:t>
      </w:r>
      <w:r>
        <w:rPr>
          <w:rFonts w:ascii="Arial" w:hAnsi="Arial" w:cs="Arial"/>
          <w:lang w:eastAsia="pt-BR"/>
        </w:rPr>
        <w:t xml:space="preserve">propostas nas condições definidas no item anterior, serão selecionadas as propostas que apresentarem os menores preços, até o máximo de </w:t>
      </w:r>
      <w:r>
        <w:rPr>
          <w:rFonts w:ascii="Arial" w:hAnsi="Arial" w:cs="Arial"/>
          <w:b/>
          <w:bCs/>
          <w:lang w:eastAsia="pt-BR"/>
        </w:rPr>
        <w:t>três</w:t>
      </w:r>
      <w:r>
        <w:rPr>
          <w:rFonts w:ascii="Arial" w:hAnsi="Arial" w:cs="Arial"/>
          <w:lang w:eastAsia="pt-BR"/>
        </w:rPr>
        <w:t>. No caso de empate das propostas, serão admitidas todas estas, independentemente do número de licitantes;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7.1.3</w:t>
      </w:r>
      <w:r>
        <w:rPr>
          <w:rFonts w:ascii="Arial" w:hAnsi="Arial" w:cs="Arial"/>
          <w:lang w:eastAsia="pt-BR"/>
        </w:rPr>
        <w:t xml:space="preserve">. O Pregoeiro convidará individualmente os autores das propostas selecionadas a formular lances de forma verbal e sequencial, a partir do autor da proposta de maior preço e, os demais, em ordem decrescente de valor, decidindo-se por meio de </w:t>
      </w:r>
      <w:r>
        <w:rPr>
          <w:rFonts w:ascii="Arial" w:hAnsi="Arial" w:cs="Arial"/>
          <w:b/>
          <w:bCs/>
          <w:lang w:eastAsia="pt-BR"/>
        </w:rPr>
        <w:t xml:space="preserve">sorteio </w:t>
      </w:r>
      <w:r>
        <w:rPr>
          <w:rFonts w:ascii="Arial" w:hAnsi="Arial" w:cs="Arial"/>
          <w:lang w:eastAsia="pt-BR"/>
        </w:rPr>
        <w:t>no caso de empate de preços;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7.1.4</w:t>
      </w:r>
      <w:r>
        <w:rPr>
          <w:rFonts w:ascii="Arial" w:hAnsi="Arial" w:cs="Arial"/>
          <w:lang w:eastAsia="pt-BR"/>
        </w:rPr>
        <w:t>. O licitante sorteado em primeiro lugar escolherá a posição na ordenação de lances em relação aos demais empatados, e assim sucessivamente até a definição completa da ordem de lances.</w:t>
      </w:r>
    </w:p>
    <w:p w:rsidR="00716499" w:rsidRDefault="00716499" w:rsidP="00716499">
      <w:pPr>
        <w:pStyle w:val="Standard"/>
        <w:suppressAutoHyphens w:val="0"/>
        <w:autoSpaceDE w:val="0"/>
        <w:jc w:val="both"/>
        <w:rPr>
          <w:rFonts w:ascii="Arial" w:hAnsi="Arial" w:cs="Arial"/>
          <w:lang w:eastAsia="pt-BR"/>
        </w:rPr>
      </w:pPr>
    </w:p>
    <w:p w:rsidR="00716499" w:rsidRDefault="00716499" w:rsidP="00716499">
      <w:pPr>
        <w:pStyle w:val="Standard"/>
        <w:suppressAutoHyphens w:val="0"/>
        <w:autoSpaceDE w:val="0"/>
        <w:jc w:val="both"/>
      </w:pPr>
      <w:r>
        <w:rPr>
          <w:rFonts w:ascii="Arial" w:hAnsi="Arial" w:cs="Arial"/>
          <w:b/>
          <w:bCs/>
          <w:lang w:eastAsia="pt-BR"/>
        </w:rPr>
        <w:t>7.2.</w:t>
      </w:r>
      <w:r>
        <w:rPr>
          <w:rFonts w:ascii="Arial" w:hAnsi="Arial" w:cs="Arial"/>
          <w:lang w:eastAsia="pt-BR"/>
        </w:rPr>
        <w:t xml:space="preserve"> Os lances deverão ser formulados em percentuais de desconto em relação à proposta de menor preço.</w:t>
      </w:r>
    </w:p>
    <w:p w:rsidR="00716499" w:rsidRDefault="00716499" w:rsidP="00716499">
      <w:pPr>
        <w:pStyle w:val="Standard"/>
        <w:suppressAutoHyphens w:val="0"/>
        <w:autoSpaceDE w:val="0"/>
        <w:jc w:val="both"/>
        <w:rPr>
          <w:rFonts w:ascii="Arial" w:hAnsi="Arial" w:cs="Arial"/>
          <w:lang w:eastAsia="pt-BR"/>
        </w:rPr>
      </w:pPr>
    </w:p>
    <w:p w:rsidR="00716499" w:rsidRDefault="00716499" w:rsidP="00716499">
      <w:pPr>
        <w:pStyle w:val="Standard"/>
        <w:suppressAutoHyphens w:val="0"/>
        <w:autoSpaceDE w:val="0"/>
        <w:jc w:val="both"/>
      </w:pPr>
      <w:r>
        <w:rPr>
          <w:rFonts w:ascii="Arial" w:hAnsi="Arial" w:cs="Arial"/>
          <w:b/>
          <w:bCs/>
          <w:lang w:eastAsia="pt-BR"/>
        </w:rPr>
        <w:t>7.3.</w:t>
      </w:r>
      <w:r>
        <w:rPr>
          <w:rFonts w:ascii="Arial" w:hAnsi="Arial" w:cs="Arial"/>
          <w:lang w:eastAsia="pt-BR"/>
        </w:rPr>
        <w:t xml:space="preserve"> A etapa de lances será considerada encerrada quando todos os participantes dessa etapa declinarem da formulação de lances.</w:t>
      </w:r>
    </w:p>
    <w:p w:rsidR="00716499" w:rsidRDefault="00716499" w:rsidP="00716499">
      <w:pPr>
        <w:pStyle w:val="Standard"/>
        <w:suppressAutoHyphens w:val="0"/>
        <w:autoSpaceDE w:val="0"/>
        <w:jc w:val="both"/>
        <w:rPr>
          <w:rFonts w:ascii="Arial" w:hAnsi="Arial" w:cs="Arial"/>
          <w:b/>
          <w:bCs/>
          <w:lang w:eastAsia="pt-BR"/>
        </w:rPr>
      </w:pPr>
      <w:r>
        <w:rPr>
          <w:rFonts w:ascii="Arial" w:hAnsi="Arial" w:cs="Arial"/>
          <w:b/>
          <w:bCs/>
          <w:lang w:eastAsia="pt-BR"/>
        </w:rPr>
        <w:tab/>
      </w:r>
    </w:p>
    <w:p w:rsidR="00716499" w:rsidRDefault="00716499" w:rsidP="00716499">
      <w:pPr>
        <w:pStyle w:val="Standard"/>
        <w:suppressAutoHyphens w:val="0"/>
        <w:autoSpaceDE w:val="0"/>
        <w:jc w:val="both"/>
      </w:pPr>
      <w:r>
        <w:rPr>
          <w:rFonts w:ascii="Arial" w:hAnsi="Arial" w:cs="Arial"/>
          <w:b/>
          <w:bCs/>
          <w:lang w:eastAsia="pt-BR"/>
        </w:rPr>
        <w:t>7.4.</w:t>
      </w:r>
      <w:r>
        <w:rPr>
          <w:rFonts w:ascii="Arial" w:hAnsi="Arial" w:cs="Arial"/>
          <w:lang w:eastAsia="pt-BR"/>
        </w:rPr>
        <w:t xml:space="preserve"> Se houver </w:t>
      </w:r>
      <w:r>
        <w:rPr>
          <w:rFonts w:ascii="Arial" w:hAnsi="Arial" w:cs="Arial"/>
          <w:b/>
          <w:bCs/>
          <w:lang w:eastAsia="pt-BR"/>
        </w:rPr>
        <w:t>empate</w:t>
      </w:r>
      <w:r>
        <w:rPr>
          <w:rFonts w:ascii="Arial" w:hAnsi="Arial" w:cs="Arial"/>
          <w:lang w:eastAsia="pt-BR"/>
        </w:rPr>
        <w:t xml:space="preserve">, será assegurado o </w:t>
      </w:r>
      <w:r>
        <w:rPr>
          <w:rFonts w:ascii="Arial" w:hAnsi="Arial" w:cs="Arial"/>
          <w:b/>
          <w:bCs/>
          <w:lang w:eastAsia="pt-BR"/>
        </w:rPr>
        <w:t xml:space="preserve">exercício do direito de preferência </w:t>
      </w:r>
      <w:r>
        <w:rPr>
          <w:rFonts w:ascii="Arial" w:hAnsi="Arial" w:cs="Arial"/>
          <w:lang w:eastAsia="pt-BR"/>
        </w:rPr>
        <w:t>às microempresas e empresas de pequeno porte, nos seguintes termos: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7.4.1</w:t>
      </w:r>
      <w:r>
        <w:rPr>
          <w:rFonts w:ascii="Arial" w:hAnsi="Arial" w:cs="Arial"/>
          <w:lang w:eastAsia="pt-BR"/>
        </w:rPr>
        <w:t xml:space="preserve">. Entende-se por </w:t>
      </w:r>
      <w:r>
        <w:rPr>
          <w:rFonts w:ascii="Arial" w:hAnsi="Arial" w:cs="Arial"/>
          <w:b/>
          <w:bCs/>
          <w:lang w:eastAsia="pt-BR"/>
        </w:rPr>
        <w:t xml:space="preserve">empate </w:t>
      </w:r>
      <w:r>
        <w:rPr>
          <w:rFonts w:ascii="Arial" w:hAnsi="Arial" w:cs="Arial"/>
          <w:lang w:eastAsia="pt-BR"/>
        </w:rPr>
        <w:t xml:space="preserve">aquelas situações em que as propostas de desconto apresentadas pelas microempresas e empresas de pequeno porte sejam iguais ou até </w:t>
      </w:r>
      <w:r>
        <w:rPr>
          <w:rFonts w:ascii="Arial" w:hAnsi="Arial" w:cs="Arial"/>
          <w:b/>
          <w:bCs/>
          <w:lang w:eastAsia="pt-BR"/>
        </w:rPr>
        <w:t xml:space="preserve">5% </w:t>
      </w:r>
      <w:r>
        <w:rPr>
          <w:rFonts w:ascii="Arial" w:hAnsi="Arial" w:cs="Arial"/>
          <w:lang w:eastAsia="pt-BR"/>
        </w:rPr>
        <w:t>(cinco por cento) superiores à proposta mais bem classificada;</w:t>
      </w:r>
    </w:p>
    <w:p w:rsidR="00716499" w:rsidRDefault="00716499" w:rsidP="00716499">
      <w:pPr>
        <w:pStyle w:val="Standard"/>
        <w:suppressAutoHyphens w:val="0"/>
        <w:autoSpaceDE w:val="0"/>
        <w:ind w:firstLine="708"/>
        <w:jc w:val="both"/>
        <w:rPr>
          <w:rFonts w:ascii="Arial" w:hAnsi="Arial" w:cs="Arial"/>
          <w:b/>
          <w:bCs/>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7.4.2</w:t>
      </w:r>
      <w:r>
        <w:rPr>
          <w:rFonts w:ascii="Arial" w:hAnsi="Arial" w:cs="Arial"/>
          <w:lang w:eastAsia="pt-BR"/>
        </w:rPr>
        <w:t>. A microempresa ou empresa de pequeno porte cuja proposta tiver melhor classificação poderá apresentar proposta de desconto inferior àquela considerada vencedora da fase de lances, situação em que sua proposta será declarada a melhor oferta;</w:t>
      </w:r>
    </w:p>
    <w:p w:rsidR="00716499" w:rsidRDefault="00716499" w:rsidP="00716499">
      <w:pPr>
        <w:pStyle w:val="Standard"/>
        <w:suppressAutoHyphens w:val="0"/>
        <w:autoSpaceDE w:val="0"/>
        <w:ind w:firstLine="708"/>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 xml:space="preserve">a) </w:t>
      </w:r>
      <w:r>
        <w:rPr>
          <w:rFonts w:ascii="Arial" w:hAnsi="Arial" w:cs="Arial"/>
          <w:lang w:eastAsia="pt-BR"/>
        </w:rPr>
        <w:t xml:space="preserve">Para tanto, será convocada para exercer seu direito de preferência e apresentar nova proposta no prazo máximo de </w:t>
      </w:r>
      <w:r>
        <w:rPr>
          <w:rFonts w:ascii="Arial" w:hAnsi="Arial" w:cs="Arial"/>
          <w:b/>
          <w:bCs/>
          <w:lang w:eastAsia="pt-BR"/>
        </w:rPr>
        <w:t xml:space="preserve">5 </w:t>
      </w:r>
      <w:r>
        <w:rPr>
          <w:rFonts w:ascii="Arial" w:hAnsi="Arial" w:cs="Arial"/>
          <w:b/>
          <w:lang w:eastAsia="pt-BR"/>
        </w:rPr>
        <w:t>(cinco)</w:t>
      </w:r>
      <w:r>
        <w:rPr>
          <w:rFonts w:ascii="Arial" w:hAnsi="Arial" w:cs="Arial"/>
          <w:lang w:eastAsia="pt-BR"/>
        </w:rPr>
        <w:t xml:space="preserve"> </w:t>
      </w:r>
      <w:r>
        <w:rPr>
          <w:rFonts w:ascii="Arial" w:hAnsi="Arial" w:cs="Arial"/>
          <w:b/>
          <w:bCs/>
          <w:lang w:eastAsia="pt-BR"/>
        </w:rPr>
        <w:t xml:space="preserve">minutos </w:t>
      </w:r>
      <w:r>
        <w:rPr>
          <w:rFonts w:ascii="Arial" w:hAnsi="Arial" w:cs="Arial"/>
          <w:lang w:eastAsia="pt-BR"/>
        </w:rPr>
        <w:t>após o encerramento dos lances, a contar da convocação do Pregoeiro, sob pena de preclusão;</w:t>
      </w:r>
    </w:p>
    <w:p w:rsidR="00716499" w:rsidRDefault="00716499" w:rsidP="00716499">
      <w:pPr>
        <w:pStyle w:val="Standard"/>
        <w:suppressAutoHyphens w:val="0"/>
        <w:autoSpaceDE w:val="0"/>
        <w:ind w:firstLine="708"/>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 xml:space="preserve">b) </w:t>
      </w:r>
      <w:r>
        <w:rPr>
          <w:rFonts w:ascii="Arial" w:hAnsi="Arial" w:cs="Arial"/>
          <w:lang w:eastAsia="pt-BR"/>
        </w:rPr>
        <w:t xml:space="preserve">Se houver equivalência dos descontos das propostas apresentados pelas microempresas e empresas de pequeno porte que se encontrem no intervalo estabelecido no subitem </w:t>
      </w:r>
      <w:r>
        <w:rPr>
          <w:rFonts w:ascii="Arial" w:hAnsi="Arial" w:cs="Arial"/>
          <w:b/>
          <w:lang w:eastAsia="pt-BR"/>
        </w:rPr>
        <w:t>7.4.1.</w:t>
      </w:r>
      <w:r>
        <w:rPr>
          <w:rFonts w:ascii="Arial" w:hAnsi="Arial" w:cs="Arial"/>
          <w:lang w:eastAsia="pt-BR"/>
        </w:rPr>
        <w:t xml:space="preserve"> será realizado sorteio entre elas para que se identifique aquela que primeiro poderá exercer a preferência e apresentar nova proposta;</w:t>
      </w:r>
    </w:p>
    <w:p w:rsidR="00716499" w:rsidRDefault="00716499" w:rsidP="00716499">
      <w:pPr>
        <w:pStyle w:val="Standard"/>
        <w:suppressAutoHyphens w:val="0"/>
        <w:autoSpaceDE w:val="0"/>
        <w:ind w:firstLine="708"/>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 xml:space="preserve">c) </w:t>
      </w:r>
      <w:r>
        <w:rPr>
          <w:rFonts w:ascii="Arial" w:hAnsi="Arial" w:cs="Arial"/>
          <w:lang w:eastAsia="pt-BR"/>
        </w:rPr>
        <w:t>Entende-se por equivalência dos valores de desconto das propostas as que apresentarem igual valor, respeitada a ordem de classificação.</w:t>
      </w:r>
    </w:p>
    <w:p w:rsidR="00716499" w:rsidRDefault="00716499" w:rsidP="00716499">
      <w:pPr>
        <w:pStyle w:val="Standard"/>
        <w:tabs>
          <w:tab w:val="left" w:pos="360"/>
        </w:tabs>
        <w:autoSpaceDE w:val="0"/>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7.4.3</w:t>
      </w:r>
      <w:r>
        <w:rPr>
          <w:rFonts w:ascii="Arial" w:hAnsi="Arial" w:cs="Arial"/>
          <w:b/>
          <w:lang w:eastAsia="pt-BR"/>
        </w:rPr>
        <w:t>.</w:t>
      </w:r>
      <w:r>
        <w:rPr>
          <w:rFonts w:ascii="Arial" w:hAnsi="Arial" w:cs="Arial"/>
          <w:lang w:eastAsia="pt-BR"/>
        </w:rPr>
        <w:t xml:space="preserve"> O exercício do direito de preferência somente será aplicado quando a melhor oferta da fase de lances não tiver sido apresentada por microempresa ou empresa de pequeno porte;</w:t>
      </w:r>
    </w:p>
    <w:p w:rsidR="00716499" w:rsidRDefault="00716499" w:rsidP="00716499">
      <w:pPr>
        <w:pStyle w:val="Standard"/>
        <w:suppressAutoHyphens w:val="0"/>
        <w:autoSpaceDE w:val="0"/>
        <w:ind w:firstLine="708"/>
        <w:jc w:val="both"/>
        <w:rPr>
          <w:rFonts w:ascii="Arial" w:hAnsi="Arial" w:cs="Arial"/>
          <w:lang w:eastAsia="pt-BR"/>
        </w:rPr>
      </w:pPr>
    </w:p>
    <w:p w:rsidR="00716499" w:rsidRDefault="00716499" w:rsidP="00716499">
      <w:pPr>
        <w:pStyle w:val="Standard"/>
        <w:suppressAutoHyphens w:val="0"/>
        <w:autoSpaceDE w:val="0"/>
        <w:ind w:firstLine="708"/>
        <w:jc w:val="both"/>
      </w:pPr>
      <w:r>
        <w:rPr>
          <w:rFonts w:ascii="Arial" w:hAnsi="Arial" w:cs="Arial"/>
          <w:b/>
          <w:bCs/>
          <w:lang w:eastAsia="pt-BR"/>
        </w:rPr>
        <w:t>7.4.4.</w:t>
      </w:r>
      <w:r>
        <w:rPr>
          <w:rFonts w:ascii="Arial" w:hAnsi="Arial" w:cs="Arial"/>
          <w:lang w:eastAsia="pt-BR"/>
        </w:rPr>
        <w:t xml:space="preserve"> Não ocorrendo à contratação da microempresa ou empresa de pequeno porte, retomar-se-ão, em sessão pública, os procedimentos relativos à licitação, nos termos do disposto no art. 4.º, inciso XXIII, da Lei 10.520/02, sendo assegurado o exercício do direito de preferência na hipótese de haver participação de demais microempresas e empresas de pequeno porte cujas propostas se encontrem no intervalo estabelecido no subitem </w:t>
      </w:r>
      <w:r>
        <w:rPr>
          <w:rFonts w:ascii="Arial" w:hAnsi="Arial" w:cs="Arial"/>
          <w:b/>
          <w:lang w:eastAsia="pt-BR"/>
        </w:rPr>
        <w:t>7.4.1</w:t>
      </w:r>
      <w:r>
        <w:rPr>
          <w:rFonts w:ascii="Arial" w:hAnsi="Arial" w:cs="Arial"/>
          <w:lang w:eastAsia="pt-BR"/>
        </w:rPr>
        <w:t>;</w:t>
      </w:r>
    </w:p>
    <w:p w:rsidR="00716499" w:rsidRDefault="00716499" w:rsidP="00716499">
      <w:pPr>
        <w:pStyle w:val="Standard"/>
        <w:suppressAutoHyphens w:val="0"/>
        <w:autoSpaceDE w:val="0"/>
        <w:ind w:firstLine="708"/>
        <w:jc w:val="both"/>
        <w:rPr>
          <w:rFonts w:ascii="Arial" w:hAnsi="Arial" w:cs="Arial"/>
          <w:lang w:eastAsia="pt-BR"/>
        </w:rPr>
      </w:pPr>
    </w:p>
    <w:p w:rsidR="00716499" w:rsidRDefault="00716499" w:rsidP="00716499">
      <w:pPr>
        <w:pStyle w:val="Standard"/>
        <w:suppressAutoHyphens w:val="0"/>
        <w:autoSpaceDE w:val="0"/>
        <w:ind w:firstLine="1416"/>
        <w:jc w:val="both"/>
      </w:pPr>
      <w:r>
        <w:rPr>
          <w:rFonts w:ascii="Arial" w:hAnsi="Arial" w:cs="Arial"/>
          <w:b/>
          <w:bCs/>
          <w:lang w:eastAsia="pt-BR"/>
        </w:rPr>
        <w:t xml:space="preserve">7.4.4.1 - </w:t>
      </w:r>
      <w:r>
        <w:rPr>
          <w:rFonts w:ascii="Arial" w:hAnsi="Arial" w:cs="Arial"/>
          <w:lang w:eastAsia="pt-BR"/>
        </w:rPr>
        <w:t xml:space="preserve">Na hipótese da não-contratação da microempresa e empresa de pequeno porte, e não configurada a hipótese prevista no item </w:t>
      </w:r>
      <w:r>
        <w:rPr>
          <w:rFonts w:ascii="Arial" w:hAnsi="Arial" w:cs="Arial"/>
          <w:b/>
          <w:lang w:eastAsia="pt-BR"/>
        </w:rPr>
        <w:t>7.4.4</w:t>
      </w:r>
      <w:r>
        <w:rPr>
          <w:rFonts w:ascii="Arial" w:hAnsi="Arial" w:cs="Arial"/>
          <w:lang w:eastAsia="pt-BR"/>
        </w:rPr>
        <w:t>, será declarada a melhor oferta àquela proposta originalmente vencedora da fase de lances.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7.5.</w:t>
      </w:r>
      <w:r>
        <w:rPr>
          <w:rFonts w:ascii="Arial" w:hAnsi="Arial" w:cs="Arial"/>
          <w:lang w:eastAsia="pt-BR"/>
        </w:rPr>
        <w:t xml:space="preserve"> Após a fase de lances serão </w:t>
      </w:r>
      <w:r>
        <w:rPr>
          <w:rFonts w:ascii="Arial" w:hAnsi="Arial" w:cs="Arial"/>
          <w:b/>
          <w:bCs/>
          <w:lang w:eastAsia="pt-BR"/>
        </w:rPr>
        <w:t xml:space="preserve">classificadas </w:t>
      </w:r>
      <w:r>
        <w:rPr>
          <w:rFonts w:ascii="Arial" w:hAnsi="Arial" w:cs="Arial"/>
          <w:lang w:eastAsia="pt-BR"/>
        </w:rPr>
        <w:t xml:space="preserve">na ordem crescente dos valores, as propostas não selecionadas por conta da regra disposta no item </w:t>
      </w:r>
      <w:r>
        <w:rPr>
          <w:rFonts w:ascii="Arial" w:hAnsi="Arial" w:cs="Arial"/>
          <w:b/>
          <w:lang w:eastAsia="pt-BR"/>
        </w:rPr>
        <w:lastRenderedPageBreak/>
        <w:t>7.1.1</w:t>
      </w:r>
      <w:r>
        <w:rPr>
          <w:rFonts w:ascii="Arial" w:hAnsi="Arial" w:cs="Arial"/>
          <w:lang w:eastAsia="pt-BR"/>
        </w:rPr>
        <w:t>, e aquelas selecionadas para a etapa de lances, considerando-se para estas, o último preço ofertado.</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7.6.</w:t>
      </w:r>
      <w:r>
        <w:rPr>
          <w:rFonts w:ascii="Arial" w:hAnsi="Arial" w:cs="Arial"/>
          <w:lang w:eastAsia="pt-BR"/>
        </w:rPr>
        <w:t xml:space="preserve"> Não poderá haver desistência dos lances ofertados, sujeitando-se o licitante desistente às penalidades legais cabíveis.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7.7.</w:t>
      </w:r>
      <w:r>
        <w:rPr>
          <w:rFonts w:ascii="Arial" w:hAnsi="Arial" w:cs="Arial"/>
          <w:lang w:eastAsia="pt-BR"/>
        </w:rPr>
        <w:t xml:space="preserve"> O Pregoeiro poderá </w:t>
      </w:r>
      <w:r>
        <w:rPr>
          <w:rFonts w:ascii="Arial" w:hAnsi="Arial" w:cs="Arial"/>
          <w:b/>
          <w:bCs/>
          <w:lang w:eastAsia="pt-BR"/>
        </w:rPr>
        <w:t xml:space="preserve">negociar </w:t>
      </w:r>
      <w:r>
        <w:rPr>
          <w:rFonts w:ascii="Arial" w:hAnsi="Arial" w:cs="Arial"/>
          <w:lang w:eastAsia="pt-BR"/>
        </w:rPr>
        <w:t>com o autor da oferta de maior desconto com vistas à redução do preço.</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7.8.</w:t>
      </w:r>
      <w:r>
        <w:rPr>
          <w:rFonts w:ascii="Arial" w:hAnsi="Arial" w:cs="Arial"/>
          <w:lang w:eastAsia="pt-BR"/>
        </w:rPr>
        <w:t xml:space="preserve"> Após a negociação, se houver, o Pregoeiro examinará a </w:t>
      </w:r>
      <w:r>
        <w:rPr>
          <w:rFonts w:ascii="Arial" w:hAnsi="Arial" w:cs="Arial"/>
          <w:b/>
          <w:bCs/>
          <w:lang w:eastAsia="pt-BR"/>
        </w:rPr>
        <w:t>aceitabilidade do maior desconto</w:t>
      </w:r>
      <w:r>
        <w:rPr>
          <w:rFonts w:ascii="Arial" w:hAnsi="Arial" w:cs="Arial"/>
          <w:lang w:eastAsia="pt-BR"/>
        </w:rPr>
        <w:t>, decidindo motivadamente a respeito.</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7.9.</w:t>
      </w:r>
      <w:r>
        <w:rPr>
          <w:rFonts w:ascii="Arial" w:hAnsi="Arial" w:cs="Arial"/>
          <w:lang w:eastAsia="pt-BR"/>
        </w:rPr>
        <w:t xml:space="preserve"> Considerada aceitável a oferta de menor preço, no momento oportuno, a critério do Pregoeiro, será verificado o atendimento do licitante às condições </w:t>
      </w:r>
      <w:proofErr w:type="spellStart"/>
      <w:r>
        <w:rPr>
          <w:rFonts w:ascii="Arial" w:hAnsi="Arial" w:cs="Arial"/>
          <w:lang w:eastAsia="pt-BR"/>
        </w:rPr>
        <w:t>habilitatórias</w:t>
      </w:r>
      <w:proofErr w:type="spellEnd"/>
      <w:r>
        <w:rPr>
          <w:rFonts w:ascii="Arial" w:hAnsi="Arial" w:cs="Arial"/>
          <w:lang w:eastAsia="pt-BR"/>
        </w:rPr>
        <w:t xml:space="preserve"> estipuladas neste Edital.</w:t>
      </w:r>
    </w:p>
    <w:p w:rsidR="00716499" w:rsidRDefault="00716499" w:rsidP="00716499">
      <w:pPr>
        <w:pStyle w:val="Standard"/>
        <w:autoSpaceDE w:val="0"/>
        <w:jc w:val="both"/>
        <w:rPr>
          <w:rFonts w:ascii="Arial" w:hAnsi="Arial" w:cs="Arial"/>
        </w:rPr>
      </w:pPr>
    </w:p>
    <w:p w:rsidR="00716499" w:rsidRDefault="00716499" w:rsidP="00716499">
      <w:pPr>
        <w:pStyle w:val="Standard"/>
        <w:suppressAutoHyphens w:val="0"/>
        <w:autoSpaceDE w:val="0"/>
        <w:jc w:val="both"/>
        <w:rPr>
          <w:rFonts w:ascii="Arial" w:hAnsi="Arial" w:cs="Arial"/>
          <w:b/>
          <w:lang w:eastAsia="pt-BR"/>
        </w:rPr>
      </w:pPr>
      <w:r>
        <w:rPr>
          <w:rFonts w:ascii="Arial" w:hAnsi="Arial" w:cs="Arial"/>
          <w:b/>
          <w:lang w:eastAsia="pt-BR"/>
        </w:rPr>
        <w:t>8. DA HABILITAÇÃO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8.1. </w:t>
      </w:r>
      <w:r>
        <w:rPr>
          <w:rFonts w:ascii="Arial" w:hAnsi="Arial" w:cs="Arial"/>
        </w:rPr>
        <w:t xml:space="preserve">Após o encerramento da fase de lances verbais, com o julgamento das propostas comerciais na forma prescrita neste Edital, proceder-se-á a abertura do </w:t>
      </w:r>
      <w:r>
        <w:rPr>
          <w:rFonts w:ascii="Arial" w:hAnsi="Arial" w:cs="Arial"/>
          <w:b/>
        </w:rPr>
        <w:t>ENVELOPE N.º 2 – HABILITAÇÃO</w:t>
      </w:r>
      <w:r>
        <w:rPr>
          <w:rFonts w:ascii="Arial" w:hAnsi="Arial" w:cs="Arial"/>
        </w:rPr>
        <w:t>, para análise dos documentos de habilitação da proponente primeira classificada.</w:t>
      </w:r>
    </w:p>
    <w:p w:rsidR="00716499" w:rsidRDefault="00716499" w:rsidP="00716499">
      <w:pPr>
        <w:pStyle w:val="Standard"/>
        <w:autoSpaceDE w:val="0"/>
        <w:jc w:val="both"/>
        <w:rPr>
          <w:rFonts w:ascii="Arial" w:hAnsi="Arial" w:cs="Arial"/>
        </w:rPr>
      </w:pPr>
    </w:p>
    <w:p w:rsidR="00716499" w:rsidRDefault="00716499" w:rsidP="00716499">
      <w:pPr>
        <w:pStyle w:val="Standard"/>
        <w:suppressAutoHyphens w:val="0"/>
        <w:autoSpaceDE w:val="0"/>
        <w:jc w:val="both"/>
      </w:pPr>
      <w:r>
        <w:rPr>
          <w:rFonts w:ascii="Arial" w:hAnsi="Arial" w:cs="Arial"/>
          <w:b/>
          <w:lang w:eastAsia="pt-BR"/>
        </w:rPr>
        <w:t>8.2.</w:t>
      </w:r>
      <w:r>
        <w:rPr>
          <w:rFonts w:ascii="Arial" w:hAnsi="Arial" w:cs="Arial"/>
          <w:lang w:eastAsia="pt-BR"/>
        </w:rPr>
        <w:t xml:space="preserve"> Eventuais falhas, omissões ou outras irregularidades nos documentos de habilitação efetivamente entregues, poderão ser sanadas na sessão pública de processamento do Pregão, até a decisão sobre a habilitação, sendo vedada a apresentação de documentos novos.</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8.3.</w:t>
      </w:r>
      <w:r>
        <w:rPr>
          <w:rFonts w:ascii="Arial" w:hAnsi="Arial" w:cs="Arial"/>
          <w:lang w:eastAsia="pt-BR"/>
        </w:rPr>
        <w:t xml:space="preserve"> A verificação será certificada pelo Pregoeiro, anexando aos autos documentos possíveis de obtenção por meio eletrônico, salvo impossibilidade devidamente justificada.</w:t>
      </w:r>
    </w:p>
    <w:p w:rsidR="00716499" w:rsidRDefault="00716499" w:rsidP="00716499">
      <w:pPr>
        <w:pStyle w:val="Standard"/>
        <w:suppressAutoHyphens w:val="0"/>
        <w:autoSpaceDE w:val="0"/>
        <w:jc w:val="both"/>
        <w:rPr>
          <w:rFonts w:ascii="Arial" w:hAnsi="Arial" w:cs="Arial"/>
          <w:b/>
          <w:lang w:eastAsia="pt-BR"/>
        </w:rPr>
      </w:pPr>
    </w:p>
    <w:p w:rsidR="00716499" w:rsidRDefault="00716499" w:rsidP="00716499">
      <w:pPr>
        <w:pStyle w:val="Standard"/>
        <w:suppressAutoHyphens w:val="0"/>
        <w:autoSpaceDE w:val="0"/>
        <w:jc w:val="both"/>
      </w:pPr>
      <w:r>
        <w:rPr>
          <w:rFonts w:ascii="Arial" w:hAnsi="Arial" w:cs="Arial"/>
          <w:b/>
          <w:lang w:eastAsia="pt-BR"/>
        </w:rPr>
        <w:t>8.4.</w:t>
      </w:r>
      <w:r>
        <w:rPr>
          <w:rFonts w:ascii="Arial" w:hAnsi="Arial" w:cs="Arial"/>
          <w:lang w:eastAsia="pt-BR"/>
        </w:rPr>
        <w:t xml:space="preserve"> A Câmara Municipal de São Vicente não se responsabilizará pela eventual indisponibilidade dos meios eletrônicos de informações, no momento da verificação. Ocorrendo essa indisponibilidade e não sendo apresentados os documentos alcançados pela verificação, o licitante será </w:t>
      </w:r>
      <w:r>
        <w:rPr>
          <w:rFonts w:ascii="Arial" w:hAnsi="Arial" w:cs="Arial"/>
          <w:b/>
          <w:bCs/>
          <w:lang w:eastAsia="pt-BR"/>
        </w:rPr>
        <w:t>inabilitado</w:t>
      </w:r>
      <w:r>
        <w:rPr>
          <w:rFonts w:ascii="Arial" w:hAnsi="Arial" w:cs="Arial"/>
          <w:lang w:eastAsia="pt-BR"/>
        </w:rPr>
        <w:t>.</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8.5.</w:t>
      </w:r>
      <w:r>
        <w:rPr>
          <w:rFonts w:ascii="Arial" w:hAnsi="Arial" w:cs="Arial"/>
          <w:lang w:eastAsia="pt-BR"/>
        </w:rPr>
        <w:t xml:space="preserve"> O Pregoeiro, na fase de julgamento, poderá promover quaisquer </w:t>
      </w:r>
      <w:r>
        <w:rPr>
          <w:rFonts w:ascii="Arial" w:hAnsi="Arial" w:cs="Arial"/>
          <w:b/>
          <w:bCs/>
          <w:lang w:eastAsia="pt-BR"/>
        </w:rPr>
        <w:t xml:space="preserve">diligências </w:t>
      </w:r>
      <w:r>
        <w:rPr>
          <w:rFonts w:ascii="Arial" w:hAnsi="Arial" w:cs="Arial"/>
          <w:lang w:eastAsia="pt-BR"/>
        </w:rPr>
        <w:t>necessárias à análise das propostas, da documentação, e declarações apresentadas, devendo os licitantes atender às solicitações no prazo por ele estipulado, contado do recebimento da convocação.</w:t>
      </w:r>
    </w:p>
    <w:p w:rsidR="00716499" w:rsidRDefault="00716499" w:rsidP="00716499">
      <w:pPr>
        <w:pStyle w:val="Standard"/>
        <w:autoSpaceDE w:val="0"/>
        <w:jc w:val="both"/>
        <w:rPr>
          <w:rFonts w:ascii="Arial" w:hAnsi="Arial" w:cs="Arial"/>
          <w:b/>
          <w:bCs/>
        </w:rPr>
      </w:pPr>
    </w:p>
    <w:p w:rsidR="00716499" w:rsidRDefault="00716499" w:rsidP="00716499">
      <w:pPr>
        <w:pStyle w:val="Standard"/>
        <w:tabs>
          <w:tab w:val="left" w:pos="360"/>
        </w:tabs>
        <w:autoSpaceDE w:val="0"/>
        <w:jc w:val="both"/>
        <w:rPr>
          <w:rFonts w:ascii="Arial" w:hAnsi="Arial" w:cs="Arial"/>
          <w:b/>
          <w:bCs/>
        </w:rPr>
      </w:pPr>
      <w:r>
        <w:rPr>
          <w:rFonts w:ascii="Arial" w:hAnsi="Arial" w:cs="Arial"/>
          <w:b/>
          <w:bCs/>
        </w:rPr>
        <w:t>9. DA ADJUDICAÇÃO</w:t>
      </w:r>
    </w:p>
    <w:p w:rsidR="00716499" w:rsidRDefault="00716499" w:rsidP="00716499">
      <w:pPr>
        <w:pStyle w:val="Standard"/>
        <w:tabs>
          <w:tab w:val="left" w:pos="360"/>
        </w:tabs>
        <w:autoSpaceDE w:val="0"/>
        <w:jc w:val="both"/>
        <w:rPr>
          <w:rFonts w:ascii="Arial" w:hAnsi="Arial" w:cs="Arial"/>
          <w:b/>
          <w:bCs/>
        </w:rPr>
      </w:pPr>
    </w:p>
    <w:p w:rsidR="00716499" w:rsidRDefault="00716499" w:rsidP="00716499">
      <w:pPr>
        <w:pStyle w:val="Standard"/>
        <w:suppressAutoHyphens w:val="0"/>
        <w:autoSpaceDE w:val="0"/>
        <w:jc w:val="both"/>
      </w:pPr>
      <w:r>
        <w:rPr>
          <w:rFonts w:ascii="Arial" w:hAnsi="Arial" w:cs="Arial"/>
          <w:b/>
          <w:bCs/>
          <w:lang w:eastAsia="pt-BR"/>
        </w:rPr>
        <w:t>9.1.</w:t>
      </w:r>
      <w:r>
        <w:rPr>
          <w:rFonts w:ascii="Arial" w:hAnsi="Arial" w:cs="Arial"/>
          <w:lang w:eastAsia="pt-BR"/>
        </w:rPr>
        <w:t xml:space="preserve"> Constatado o atendimento pleno aos requisitos de habilitação previstos neste Edital, a empresa licitante será </w:t>
      </w:r>
      <w:r>
        <w:rPr>
          <w:rFonts w:ascii="Arial" w:hAnsi="Arial" w:cs="Arial"/>
          <w:b/>
          <w:bCs/>
          <w:lang w:eastAsia="pt-BR"/>
        </w:rPr>
        <w:t xml:space="preserve">habilitada </w:t>
      </w:r>
      <w:r>
        <w:rPr>
          <w:rFonts w:ascii="Arial" w:hAnsi="Arial" w:cs="Arial"/>
          <w:lang w:eastAsia="pt-BR"/>
        </w:rPr>
        <w:t xml:space="preserve">e </w:t>
      </w:r>
      <w:r>
        <w:rPr>
          <w:rFonts w:ascii="Arial" w:hAnsi="Arial" w:cs="Arial"/>
          <w:b/>
          <w:bCs/>
          <w:lang w:eastAsia="pt-BR"/>
        </w:rPr>
        <w:t>declarada vencedora</w:t>
      </w:r>
      <w:r>
        <w:rPr>
          <w:rFonts w:ascii="Arial" w:hAnsi="Arial" w:cs="Arial"/>
          <w:lang w:eastAsia="pt-BR"/>
        </w:rPr>
        <w:t xml:space="preserve">, </w:t>
      </w:r>
      <w:r>
        <w:rPr>
          <w:rFonts w:ascii="Arial" w:hAnsi="Arial" w:cs="Arial"/>
        </w:rPr>
        <w:t>sendo-lhe adjudicado o objeto desta licitação.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9.2. </w:t>
      </w:r>
      <w:r>
        <w:rPr>
          <w:rFonts w:ascii="Arial" w:hAnsi="Arial" w:cs="Arial"/>
        </w:rPr>
        <w:t xml:space="preserve">Se a licitante de melhor oferta, não atender às exigências de habilitação, será examinada a documentação das licitantes das ofertas subsequentes, na </w:t>
      </w:r>
      <w:r>
        <w:rPr>
          <w:rFonts w:ascii="Arial" w:hAnsi="Arial" w:cs="Arial"/>
        </w:rPr>
        <w:lastRenderedPageBreak/>
        <w:t>ordem de classificação, até o encontro de uma que atenda a todas as exigências do Edital, sendo a respectiva licitante declarada vencedora e a ela feita a adjudicação do objeto da licitação.</w:t>
      </w:r>
    </w:p>
    <w:p w:rsidR="00716499" w:rsidRDefault="00716499" w:rsidP="00716499">
      <w:pPr>
        <w:pStyle w:val="Standard"/>
        <w:suppressAutoHyphens w:val="0"/>
        <w:autoSpaceDE w:val="0"/>
        <w:jc w:val="both"/>
        <w:rPr>
          <w:rFonts w:ascii="Arial" w:hAnsi="Arial" w:cs="Arial"/>
          <w:b/>
          <w:bCs/>
          <w:lang w:eastAsia="pt-BR"/>
        </w:rPr>
      </w:pPr>
    </w:p>
    <w:p w:rsidR="00716499" w:rsidRDefault="00716499" w:rsidP="00716499">
      <w:pPr>
        <w:pStyle w:val="Standard"/>
        <w:suppressAutoHyphens w:val="0"/>
        <w:autoSpaceDE w:val="0"/>
        <w:jc w:val="both"/>
      </w:pPr>
      <w:r>
        <w:rPr>
          <w:rFonts w:ascii="Arial" w:hAnsi="Arial" w:cs="Arial"/>
          <w:b/>
          <w:bCs/>
          <w:lang w:eastAsia="pt-BR"/>
        </w:rPr>
        <w:t>9.3.</w:t>
      </w:r>
      <w:r>
        <w:rPr>
          <w:rFonts w:ascii="Arial" w:hAnsi="Arial" w:cs="Arial"/>
          <w:lang w:eastAsia="pt-BR"/>
        </w:rPr>
        <w:t xml:space="preserve"> Da sessão será lavrada </w:t>
      </w:r>
      <w:r>
        <w:rPr>
          <w:rFonts w:ascii="Arial" w:hAnsi="Arial" w:cs="Arial"/>
          <w:bCs/>
          <w:lang w:eastAsia="pt-BR"/>
        </w:rPr>
        <w:t>Ata</w:t>
      </w:r>
      <w:r>
        <w:rPr>
          <w:rFonts w:ascii="Arial" w:hAnsi="Arial" w:cs="Arial"/>
          <w:b/>
          <w:bCs/>
          <w:lang w:eastAsia="pt-BR"/>
        </w:rPr>
        <w:t xml:space="preserve"> </w:t>
      </w:r>
      <w:r>
        <w:rPr>
          <w:rFonts w:ascii="Arial" w:hAnsi="Arial" w:cs="Arial"/>
          <w:lang w:eastAsia="pt-BR"/>
        </w:rPr>
        <w:t>circunstanciada, na qual serão registradas as ocorrências relevantes e que, ao final, será assinada pelo Pregoeiro e Equipe de apoio.</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rPr>
        <w:t>9.4.</w:t>
      </w:r>
      <w:r>
        <w:rPr>
          <w:rFonts w:ascii="Arial" w:hAnsi="Arial" w:cs="Arial"/>
        </w:rPr>
        <w:t xml:space="preserve"> A licitante vencedora terá o prazo de </w:t>
      </w:r>
      <w:r>
        <w:rPr>
          <w:rFonts w:ascii="Arial" w:hAnsi="Arial" w:cs="Arial"/>
          <w:b/>
        </w:rPr>
        <w:t>2 (dois) dias úteis</w:t>
      </w:r>
      <w:r>
        <w:rPr>
          <w:rFonts w:ascii="Arial" w:hAnsi="Arial" w:cs="Arial"/>
        </w:rPr>
        <w:t>, a contar da data sessão de disputa, para apresentação de sua proposta devidamente adequada aos valores definidos na etapa de lances.</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bCs/>
        </w:rPr>
        <w:t xml:space="preserve">9.5.  </w:t>
      </w:r>
      <w:r>
        <w:rPr>
          <w:rFonts w:ascii="Arial" w:hAnsi="Arial" w:cs="Arial"/>
        </w:rPr>
        <w:t>Havendo recurso, o pregoeiro os apreciará e, caso não reconsidere sua posição, caberá à autoridade competente, o Presidente da Câmara Municipal, a decisão em grau final.</w:t>
      </w:r>
    </w:p>
    <w:p w:rsidR="00716499" w:rsidRDefault="00716499" w:rsidP="00716499">
      <w:pPr>
        <w:pStyle w:val="Standard"/>
        <w:autoSpaceDE w:val="0"/>
        <w:jc w:val="both"/>
        <w:rPr>
          <w:rFonts w:ascii="Arial" w:hAnsi="Arial" w:cs="Arial"/>
          <w:b/>
          <w:bCs/>
          <w:color w:val="000000"/>
        </w:rPr>
      </w:pPr>
    </w:p>
    <w:p w:rsidR="00716499" w:rsidRDefault="00716499" w:rsidP="00716499">
      <w:pPr>
        <w:pStyle w:val="Standard"/>
        <w:autoSpaceDE w:val="0"/>
        <w:jc w:val="both"/>
        <w:rPr>
          <w:rFonts w:ascii="Arial" w:hAnsi="Arial" w:cs="Arial"/>
          <w:b/>
          <w:bCs/>
          <w:color w:val="000000"/>
        </w:rPr>
      </w:pPr>
      <w:r>
        <w:rPr>
          <w:rFonts w:ascii="Arial" w:hAnsi="Arial" w:cs="Arial"/>
          <w:b/>
          <w:bCs/>
          <w:color w:val="000000"/>
        </w:rPr>
        <w:t>10. DO VALOR ESTIMADO PARA A CONTRATAÇÃO</w:t>
      </w:r>
    </w:p>
    <w:p w:rsidR="00716499" w:rsidRDefault="00716499" w:rsidP="00716499">
      <w:pPr>
        <w:pStyle w:val="Standard"/>
        <w:autoSpaceDE w:val="0"/>
        <w:jc w:val="both"/>
        <w:rPr>
          <w:rFonts w:ascii="Arial" w:hAnsi="Arial" w:cs="Arial"/>
          <w:b/>
          <w:bCs/>
          <w:color w:val="000000"/>
        </w:rPr>
      </w:pPr>
    </w:p>
    <w:p w:rsidR="00716499" w:rsidRDefault="00716499" w:rsidP="00716499">
      <w:pPr>
        <w:pStyle w:val="Standard"/>
        <w:autoSpaceDE w:val="0"/>
        <w:jc w:val="both"/>
      </w:pPr>
      <w:r>
        <w:rPr>
          <w:rFonts w:ascii="Arial" w:hAnsi="Arial" w:cs="Arial"/>
          <w:b/>
          <w:bCs/>
          <w:color w:val="000000"/>
        </w:rPr>
        <w:t xml:space="preserve">10.1. </w:t>
      </w:r>
      <w:r>
        <w:rPr>
          <w:rFonts w:ascii="Arial" w:hAnsi="Arial" w:cs="Arial"/>
          <w:bCs/>
          <w:color w:val="000000"/>
        </w:rPr>
        <w:t xml:space="preserve">O valor global estimado para ser contratado é de </w:t>
      </w:r>
      <w:r w:rsidRPr="00C0286B">
        <w:rPr>
          <w:rFonts w:ascii="Arial" w:hAnsi="Arial" w:cs="Arial"/>
          <w:b/>
          <w:bCs/>
          <w:color w:val="000000"/>
        </w:rPr>
        <w:t xml:space="preserve">R$ </w:t>
      </w:r>
      <w:r w:rsidR="00C0286B" w:rsidRPr="00C0286B">
        <w:rPr>
          <w:rFonts w:ascii="Arial" w:hAnsi="Arial" w:cs="Arial"/>
          <w:b/>
          <w:bCs/>
          <w:color w:val="000000"/>
        </w:rPr>
        <w:t>657</w:t>
      </w:r>
      <w:r w:rsidR="00C0286B">
        <w:rPr>
          <w:rFonts w:ascii="Arial" w:hAnsi="Arial" w:cs="Arial"/>
          <w:b/>
          <w:bCs/>
          <w:color w:val="000000"/>
        </w:rPr>
        <w:t>.</w:t>
      </w:r>
      <w:r w:rsidR="00C0286B" w:rsidRPr="00C0286B">
        <w:rPr>
          <w:rFonts w:ascii="Arial" w:hAnsi="Arial" w:cs="Arial"/>
          <w:b/>
          <w:bCs/>
          <w:color w:val="000000"/>
        </w:rPr>
        <w:t>350,02</w:t>
      </w:r>
      <w:r w:rsidRPr="00F96083">
        <w:rPr>
          <w:rFonts w:ascii="Arial" w:hAnsi="Arial" w:cs="Arial"/>
          <w:b/>
          <w:bCs/>
          <w:color w:val="000000"/>
          <w:highlight w:val="yellow"/>
        </w:rPr>
        <w:t xml:space="preserve"> </w:t>
      </w:r>
      <w:r w:rsidRPr="00C0286B">
        <w:rPr>
          <w:rFonts w:ascii="Arial" w:hAnsi="Arial" w:cs="Arial"/>
          <w:b/>
          <w:bCs/>
          <w:color w:val="000000"/>
        </w:rPr>
        <w:t>(</w:t>
      </w:r>
      <w:r w:rsidR="00C0286B" w:rsidRPr="00C0286B">
        <w:rPr>
          <w:rFonts w:ascii="Arial" w:hAnsi="Arial" w:cs="Arial"/>
          <w:b/>
          <w:bCs/>
          <w:color w:val="000000"/>
        </w:rPr>
        <w:t>seiscentos e cinquenta e sete mil, trezentos</w:t>
      </w:r>
      <w:r w:rsidR="00C0286B">
        <w:rPr>
          <w:rFonts w:ascii="Arial" w:hAnsi="Arial" w:cs="Arial"/>
          <w:b/>
          <w:bCs/>
          <w:color w:val="000000"/>
        </w:rPr>
        <w:t xml:space="preserve"> e cinquenta reais e dois centavos).</w:t>
      </w:r>
    </w:p>
    <w:p w:rsidR="00716499" w:rsidRDefault="00716499" w:rsidP="00716499">
      <w:pPr>
        <w:pStyle w:val="Standard"/>
        <w:autoSpaceDE w:val="0"/>
        <w:jc w:val="both"/>
        <w:rPr>
          <w:rFonts w:ascii="Arial" w:hAnsi="Arial" w:cs="Arial"/>
          <w:b/>
          <w:bCs/>
          <w:color w:val="000000"/>
        </w:rPr>
      </w:pPr>
    </w:p>
    <w:p w:rsidR="00716499" w:rsidRDefault="00716499" w:rsidP="00716499">
      <w:pPr>
        <w:pStyle w:val="Standard"/>
        <w:autoSpaceDE w:val="0"/>
        <w:jc w:val="both"/>
        <w:rPr>
          <w:rFonts w:ascii="Arial" w:hAnsi="Arial" w:cs="Arial"/>
          <w:b/>
          <w:bCs/>
          <w:color w:val="000000"/>
        </w:rPr>
      </w:pPr>
      <w:r>
        <w:rPr>
          <w:rFonts w:ascii="Arial" w:hAnsi="Arial" w:cs="Arial"/>
          <w:b/>
          <w:bCs/>
          <w:color w:val="000000"/>
        </w:rPr>
        <w:t>11.  DA IMPUGNAÇÃO AO EDITAL E RECURSOS</w:t>
      </w:r>
    </w:p>
    <w:p w:rsidR="00716499" w:rsidRDefault="00716499" w:rsidP="00716499">
      <w:pPr>
        <w:pStyle w:val="Standard"/>
        <w:autoSpaceDE w:val="0"/>
        <w:jc w:val="both"/>
        <w:rPr>
          <w:rFonts w:ascii="Arial" w:hAnsi="Arial" w:cs="Arial"/>
          <w:b/>
          <w:bCs/>
          <w:color w:val="000000"/>
        </w:rPr>
      </w:pPr>
    </w:p>
    <w:p w:rsidR="00716499" w:rsidRDefault="00716499" w:rsidP="00716499">
      <w:pPr>
        <w:pStyle w:val="Standard"/>
        <w:autoSpaceDE w:val="0"/>
        <w:jc w:val="both"/>
      </w:pPr>
      <w:r>
        <w:rPr>
          <w:rFonts w:ascii="Arial" w:hAnsi="Arial" w:cs="Arial"/>
          <w:b/>
          <w:bCs/>
          <w:color w:val="000000"/>
        </w:rPr>
        <w:t xml:space="preserve">11.1. </w:t>
      </w:r>
      <w:r>
        <w:rPr>
          <w:rFonts w:ascii="Arial" w:hAnsi="Arial" w:cs="Arial"/>
          <w:bCs/>
          <w:color w:val="000000"/>
        </w:rPr>
        <w:t xml:space="preserve"> Impugnações ao Edital do Pregão deverão ser dirigidas por escrito ao</w:t>
      </w:r>
      <w:r w:rsidR="00F96083">
        <w:rPr>
          <w:rFonts w:ascii="Arial" w:hAnsi="Arial" w:cs="Arial"/>
          <w:bCs/>
          <w:color w:val="000000"/>
        </w:rPr>
        <w:t xml:space="preserve"> Sr. Presidente da Câmara, até </w:t>
      </w:r>
      <w:r>
        <w:rPr>
          <w:rFonts w:ascii="Arial" w:hAnsi="Arial" w:cs="Arial"/>
          <w:bCs/>
          <w:color w:val="000000"/>
        </w:rPr>
        <w:t>2 (dois) dias úteis antes da data fixada para abertura da licitação, sendo devidamente protocoladas no Setor de Compras e Licitações da Câmara de São Vicente, nos dias úteis, das 12 às 18 horas.</w:t>
      </w:r>
    </w:p>
    <w:p w:rsidR="00716499" w:rsidRDefault="00716499" w:rsidP="00716499">
      <w:pPr>
        <w:pStyle w:val="Standard"/>
        <w:autoSpaceDE w:val="0"/>
        <w:jc w:val="both"/>
        <w:rPr>
          <w:rFonts w:ascii="Arial" w:hAnsi="Arial" w:cs="Arial"/>
          <w:b/>
          <w:bCs/>
          <w:color w:val="000000"/>
        </w:rPr>
      </w:pPr>
    </w:p>
    <w:p w:rsidR="00716499" w:rsidRDefault="00716499" w:rsidP="00716499">
      <w:pPr>
        <w:pStyle w:val="Standard"/>
        <w:autoSpaceDE w:val="0"/>
        <w:ind w:firstLine="709"/>
        <w:jc w:val="both"/>
      </w:pPr>
      <w:r>
        <w:rPr>
          <w:rFonts w:ascii="Arial" w:hAnsi="Arial" w:cs="Arial"/>
          <w:b/>
          <w:bCs/>
        </w:rPr>
        <w:t xml:space="preserve">11.1.1. </w:t>
      </w:r>
      <w:r>
        <w:rPr>
          <w:rFonts w:ascii="Arial" w:hAnsi="Arial" w:cs="Arial"/>
        </w:rPr>
        <w:t>Caberá ao pregoeiro decidir sobre a impugnação, no prazo de 24 (vinte e quatro) horas.</w:t>
      </w:r>
    </w:p>
    <w:p w:rsidR="00716499" w:rsidRDefault="00716499" w:rsidP="00716499">
      <w:pPr>
        <w:pStyle w:val="Standard"/>
        <w:autoSpaceDE w:val="0"/>
        <w:ind w:firstLine="709"/>
        <w:jc w:val="both"/>
        <w:rPr>
          <w:rFonts w:ascii="Arial" w:hAnsi="Arial" w:cs="Arial"/>
          <w:b/>
          <w:bCs/>
        </w:rPr>
      </w:pPr>
    </w:p>
    <w:p w:rsidR="00716499" w:rsidRDefault="00716499" w:rsidP="00716499">
      <w:pPr>
        <w:pStyle w:val="Standard"/>
        <w:autoSpaceDE w:val="0"/>
        <w:ind w:firstLine="709"/>
        <w:jc w:val="both"/>
      </w:pPr>
      <w:r>
        <w:rPr>
          <w:rFonts w:ascii="Arial" w:hAnsi="Arial" w:cs="Arial"/>
          <w:b/>
          <w:bCs/>
        </w:rPr>
        <w:t xml:space="preserve">11.1.2. </w:t>
      </w:r>
      <w:r>
        <w:rPr>
          <w:rFonts w:ascii="Arial" w:hAnsi="Arial" w:cs="Arial"/>
        </w:rPr>
        <w:t>Deferida a impugnação do ato convocatório, será designada nova data para realização do certame.</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11.2. </w:t>
      </w:r>
      <w:r>
        <w:rPr>
          <w:rFonts w:ascii="Arial" w:hAnsi="Arial" w:cs="Arial"/>
        </w:rPr>
        <w:t>Ao final da sessão, as demais proponentes presentes que desejarem recorrer contra decisões do Pregoeiro poderão fazê-lo imediatam</w:t>
      </w:r>
      <w:r w:rsidR="00F96083">
        <w:rPr>
          <w:rFonts w:ascii="Arial" w:hAnsi="Arial" w:cs="Arial"/>
        </w:rPr>
        <w:t xml:space="preserve">ente, concedendo-se o prazo de </w:t>
      </w:r>
      <w:r>
        <w:rPr>
          <w:rFonts w:ascii="Arial" w:hAnsi="Arial" w:cs="Arial"/>
        </w:rPr>
        <w:t>3</w:t>
      </w:r>
      <w:r w:rsidR="00F96083">
        <w:rPr>
          <w:rFonts w:ascii="Arial" w:hAnsi="Arial" w:cs="Arial"/>
        </w:rPr>
        <w:t xml:space="preserve"> </w:t>
      </w:r>
      <w:r>
        <w:rPr>
          <w:rFonts w:ascii="Arial" w:hAnsi="Arial" w:cs="Arial"/>
        </w:rPr>
        <w:t>(três) dias úteis p</w:t>
      </w:r>
      <w:r w:rsidR="00F96083">
        <w:rPr>
          <w:rFonts w:ascii="Arial" w:hAnsi="Arial" w:cs="Arial"/>
        </w:rPr>
        <w:t>a</w:t>
      </w:r>
      <w:r>
        <w:rPr>
          <w:rFonts w:ascii="Arial" w:hAnsi="Arial" w:cs="Arial"/>
        </w:rPr>
        <w:t>ra apresentação das razões do recurso.</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rPr>
        <w:tab/>
      </w:r>
      <w:r>
        <w:rPr>
          <w:rFonts w:ascii="Arial" w:hAnsi="Arial" w:cs="Arial"/>
          <w:b/>
        </w:rPr>
        <w:t>11.2.1.</w:t>
      </w:r>
      <w:r>
        <w:rPr>
          <w:rFonts w:ascii="Arial" w:hAnsi="Arial" w:cs="Arial"/>
        </w:rPr>
        <w:t xml:space="preserve"> A petição do recurso poderá ser feita na própria sessão.</w:t>
      </w:r>
    </w:p>
    <w:p w:rsidR="00716499" w:rsidRDefault="00716499" w:rsidP="00716499">
      <w:pPr>
        <w:pStyle w:val="Standard"/>
        <w:autoSpaceDE w:val="0"/>
        <w:ind w:firstLine="709"/>
        <w:jc w:val="both"/>
        <w:rPr>
          <w:rFonts w:ascii="Arial" w:hAnsi="Arial" w:cs="Arial"/>
        </w:rPr>
      </w:pPr>
    </w:p>
    <w:p w:rsidR="00716499" w:rsidRDefault="00716499" w:rsidP="00716499">
      <w:pPr>
        <w:pStyle w:val="Standard"/>
        <w:autoSpaceDE w:val="0"/>
        <w:ind w:firstLine="709"/>
        <w:jc w:val="both"/>
      </w:pPr>
      <w:r>
        <w:rPr>
          <w:rFonts w:ascii="Arial" w:hAnsi="Arial" w:cs="Arial"/>
          <w:b/>
          <w:bCs/>
        </w:rPr>
        <w:t xml:space="preserve">11.2.2. </w:t>
      </w:r>
      <w:r>
        <w:rPr>
          <w:rFonts w:ascii="Arial" w:hAnsi="Arial" w:cs="Arial"/>
        </w:rPr>
        <w:t>A falta de manifestação imediata e motivada do licitante importará a decadência do direito de recurso e a adjudicação ao vencedor do certame.</w:t>
      </w:r>
    </w:p>
    <w:p w:rsidR="00716499" w:rsidRDefault="00716499" w:rsidP="00716499">
      <w:pPr>
        <w:pStyle w:val="Standard"/>
        <w:autoSpaceDE w:val="0"/>
        <w:ind w:firstLine="709"/>
        <w:jc w:val="both"/>
        <w:rPr>
          <w:rFonts w:ascii="Arial" w:hAnsi="Arial" w:cs="Arial"/>
          <w:b/>
          <w:bCs/>
        </w:rPr>
      </w:pPr>
    </w:p>
    <w:p w:rsidR="00716499" w:rsidRDefault="00716499" w:rsidP="00716499">
      <w:pPr>
        <w:pStyle w:val="Standard"/>
        <w:autoSpaceDE w:val="0"/>
        <w:ind w:firstLine="709"/>
        <w:jc w:val="both"/>
      </w:pPr>
      <w:r>
        <w:rPr>
          <w:rFonts w:ascii="Arial" w:hAnsi="Arial" w:cs="Arial"/>
          <w:b/>
          <w:bCs/>
        </w:rPr>
        <w:t xml:space="preserve">11.2.3. </w:t>
      </w:r>
      <w:r>
        <w:rPr>
          <w:rFonts w:ascii="Arial" w:hAnsi="Arial" w:cs="Arial"/>
        </w:rPr>
        <w:t>Os recursos contra decisões do pregoeiro terão efeito suspensivo.</w:t>
      </w:r>
    </w:p>
    <w:p w:rsidR="00716499" w:rsidRDefault="00716499" w:rsidP="00716499">
      <w:pPr>
        <w:pStyle w:val="Standard"/>
        <w:autoSpaceDE w:val="0"/>
        <w:ind w:firstLine="709"/>
        <w:jc w:val="both"/>
        <w:rPr>
          <w:rFonts w:ascii="Arial" w:hAnsi="Arial" w:cs="Arial"/>
          <w:b/>
          <w:bCs/>
        </w:rPr>
      </w:pPr>
    </w:p>
    <w:p w:rsidR="00716499" w:rsidRDefault="00716499" w:rsidP="00716499">
      <w:pPr>
        <w:pStyle w:val="Standard"/>
        <w:autoSpaceDE w:val="0"/>
        <w:ind w:firstLine="709"/>
        <w:jc w:val="both"/>
      </w:pPr>
      <w:r>
        <w:rPr>
          <w:rFonts w:ascii="Arial" w:hAnsi="Arial" w:cs="Arial"/>
          <w:b/>
          <w:bCs/>
        </w:rPr>
        <w:t xml:space="preserve">11.2.4. </w:t>
      </w:r>
      <w:r>
        <w:rPr>
          <w:rFonts w:ascii="Arial" w:hAnsi="Arial" w:cs="Arial"/>
        </w:rPr>
        <w:t>O acolhimento de recurso importará a invalidação apenas dos atos insuscetíveis de aproveitamento.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11.3. </w:t>
      </w:r>
      <w:r>
        <w:rPr>
          <w:rFonts w:ascii="Arial" w:hAnsi="Arial" w:cs="Arial"/>
        </w:rPr>
        <w:t>Não serão conhecidas impugnações e / ou recursos apresentados fora do prazo legal, subscritos por representante não habilitado legalmente, ou não identificado no processo para responder pela empresa licitante.</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11.4. </w:t>
      </w:r>
      <w:r>
        <w:rPr>
          <w:rFonts w:ascii="Arial" w:hAnsi="Arial" w:cs="Arial"/>
        </w:rPr>
        <w:t>A decisão em grau de recurso será definitiva e dela dar-se-á conhecimento mediante publicação efetuada no Diário Oficial do Estado.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r>
        <w:rPr>
          <w:rFonts w:ascii="Arial" w:hAnsi="Arial" w:cs="Arial"/>
          <w:b/>
          <w:bCs/>
        </w:rPr>
        <w:t>12. DA HOMOLOGAÇÃO E DO CONTRATO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12.1. </w:t>
      </w:r>
      <w:r>
        <w:rPr>
          <w:rFonts w:ascii="Arial" w:hAnsi="Arial" w:cs="Arial"/>
        </w:rPr>
        <w:t>Decididos os eventuais recursos e, constatada a regularidade dos atos procedimentais, a autoridade competente homologará os atos do procedimento licitatório.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12.2. </w:t>
      </w:r>
      <w:r>
        <w:rPr>
          <w:rFonts w:ascii="Arial" w:hAnsi="Arial" w:cs="Arial"/>
        </w:rPr>
        <w:t xml:space="preserve">Homologada a licitação pela autoridade competente, o adjudicatário será convocado para assinar o Contrato no prazo de </w:t>
      </w:r>
      <w:r>
        <w:rPr>
          <w:rFonts w:ascii="Arial" w:hAnsi="Arial" w:cs="Arial"/>
          <w:b/>
        </w:rPr>
        <w:t>5 (cinco) dias úteis</w:t>
      </w:r>
      <w:r>
        <w:rPr>
          <w:rFonts w:ascii="Arial" w:hAnsi="Arial" w:cs="Arial"/>
        </w:rPr>
        <w:t>.</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12.3. </w:t>
      </w:r>
      <w:r>
        <w:rPr>
          <w:rFonts w:ascii="Arial" w:hAnsi="Arial" w:cs="Arial"/>
        </w:rPr>
        <w:t>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rsidR="00716499" w:rsidRDefault="00716499" w:rsidP="00716499">
      <w:pPr>
        <w:pStyle w:val="Standard"/>
        <w:tabs>
          <w:tab w:val="left" w:pos="2936"/>
        </w:tabs>
        <w:autoSpaceDE w:val="0"/>
        <w:jc w:val="both"/>
        <w:rPr>
          <w:rFonts w:ascii="Arial" w:hAnsi="Arial" w:cs="Arial"/>
          <w:b/>
          <w:bCs/>
        </w:rPr>
      </w:pPr>
      <w:r>
        <w:rPr>
          <w:rFonts w:ascii="Arial" w:hAnsi="Arial" w:cs="Arial"/>
          <w:b/>
          <w:bCs/>
        </w:rPr>
        <w:tab/>
      </w:r>
    </w:p>
    <w:p w:rsidR="00716499" w:rsidRDefault="00716499" w:rsidP="00716499">
      <w:pPr>
        <w:pStyle w:val="Standard"/>
        <w:autoSpaceDE w:val="0"/>
        <w:jc w:val="both"/>
      </w:pPr>
      <w:r>
        <w:rPr>
          <w:rFonts w:ascii="Arial" w:hAnsi="Arial" w:cs="Arial"/>
          <w:b/>
          <w:bCs/>
        </w:rPr>
        <w:t xml:space="preserve">12.4. </w:t>
      </w:r>
      <w:r>
        <w:rPr>
          <w:rFonts w:ascii="Arial" w:hAnsi="Arial" w:cs="Arial"/>
        </w:rPr>
        <w:t>A obrigação decorrente da prestação de serviço será firmada entre a Administração e a empresa, por meio de Contrato, observando as condições estabelecidas neste Edital, seus anexos e na legislação vigente.</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12.5. </w:t>
      </w:r>
      <w:r>
        <w:rPr>
          <w:rFonts w:ascii="Arial" w:hAnsi="Arial" w:cs="Arial"/>
        </w:rPr>
        <w:t>Quando o proponente vencedor convocado dentro do prazo de validade da sua proposta, não celebrar o Contrato, será convocado outro licitante, observada a ordem de classificação para celebrar o Contrato, e assim sucessivamente, sem prejuízo da aplicação das sanções cabíveis.</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bCs/>
        </w:rPr>
        <w:t xml:space="preserve">12.6. </w:t>
      </w:r>
      <w:r>
        <w:rPr>
          <w:rFonts w:ascii="Arial" w:hAnsi="Arial" w:cs="Arial"/>
        </w:rPr>
        <w:t>Em até 30 (trinta) dias após a assinatura do contrato, a vencedora deverá entregar projeto executivo (cronograma de execução), detalhando as diversas fases do serviço, contemplando as atividades desde a assinatura do</w:t>
      </w:r>
      <w:r w:rsidR="00022F26">
        <w:rPr>
          <w:rFonts w:ascii="Arial" w:hAnsi="Arial" w:cs="Arial"/>
        </w:rPr>
        <w:t xml:space="preserve"> contrato até a entrega final dos equipamentos</w:t>
      </w:r>
      <w:r>
        <w:rPr>
          <w:rFonts w:ascii="Arial" w:hAnsi="Arial" w:cs="Arial"/>
        </w:rPr>
        <w:t>, sob pena de cancelamento do contrato.</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bCs/>
        </w:rPr>
        <w:t xml:space="preserve">12.7. </w:t>
      </w:r>
      <w:r>
        <w:rPr>
          <w:rFonts w:ascii="Arial" w:hAnsi="Arial" w:cs="Arial"/>
        </w:rPr>
        <w:t>O projeto executivo (cronograma de execução) deverá, ainda, discriminar todos os bens fornecidos e materiais utilizados para a prestação dos serviços, relevando a quantidade fornecida, o valor unitário e a marca de todos, além de discriminar a validade da garantia de cada bem e material que possuir garantia superior ao prazo de doze meses e o valor correspondente à manutenção preventiva e corretiva.</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pPr>
      <w:r>
        <w:rPr>
          <w:rFonts w:ascii="Arial" w:hAnsi="Arial" w:cs="Arial"/>
          <w:b/>
          <w:bCs/>
        </w:rPr>
        <w:t xml:space="preserve">12.8. </w:t>
      </w:r>
      <w:r>
        <w:rPr>
          <w:rFonts w:ascii="Arial" w:hAnsi="Arial" w:cs="Arial"/>
        </w:rPr>
        <w:t>O projeto executivo (cronograma de execução) será objeto de aprovação pela autoridade competente, devendo cada fase ali descrita ser aprovada, sendo que só poderão ser pagos os serviços relativos à determinada fase se sua fase</w:t>
      </w:r>
      <w:r w:rsidR="00022F26">
        <w:rPr>
          <w:rFonts w:ascii="Arial" w:hAnsi="Arial" w:cs="Arial"/>
        </w:rPr>
        <w:t xml:space="preserve"> anterior tiver sido concluída.</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rPr>
          <w:rFonts w:ascii="Arial" w:hAnsi="Arial" w:cs="Arial"/>
          <w:b/>
          <w:bCs/>
        </w:rPr>
      </w:pPr>
      <w:r>
        <w:rPr>
          <w:rFonts w:ascii="Arial" w:hAnsi="Arial" w:cs="Arial"/>
          <w:b/>
          <w:bCs/>
        </w:rPr>
        <w:t>13. DA VIGÊNCIA</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lastRenderedPageBreak/>
        <w:t xml:space="preserve">13.1. </w:t>
      </w:r>
      <w:r>
        <w:rPr>
          <w:rFonts w:ascii="Arial" w:hAnsi="Arial" w:cs="Arial"/>
          <w:color w:val="000000"/>
        </w:rPr>
        <w:t xml:space="preserve">O Contrato resultante da presente licitação entrará em vigor na data de sua assinatura, pelo prazo de 6 (seis) meses, podendo ser </w:t>
      </w:r>
      <w:r>
        <w:rPr>
          <w:rFonts w:ascii="Arial" w:hAnsi="Arial" w:cs="Arial"/>
        </w:rPr>
        <w:t>prorrogado por interesse das partes, devidamente justificado e mediante assinatura de Termo Aditivo</w:t>
      </w:r>
      <w:r>
        <w:rPr>
          <w:rFonts w:ascii="Arial" w:eastAsia="Arial" w:hAnsi="Arial" w:cs="Arial"/>
        </w:rPr>
        <w:t>.</w:t>
      </w:r>
    </w:p>
    <w:p w:rsidR="00716499" w:rsidRDefault="00716499" w:rsidP="00716499">
      <w:pPr>
        <w:pStyle w:val="Standard"/>
        <w:autoSpaceDE w:val="0"/>
        <w:jc w:val="both"/>
        <w:rPr>
          <w:rFonts w:ascii="Arial" w:hAnsi="Arial" w:cs="Arial"/>
          <w:bCs/>
        </w:rPr>
      </w:pPr>
    </w:p>
    <w:p w:rsidR="00716499" w:rsidRDefault="00716499" w:rsidP="00716499">
      <w:pPr>
        <w:pStyle w:val="Standard"/>
        <w:autoSpaceDE w:val="0"/>
        <w:jc w:val="both"/>
        <w:rPr>
          <w:rFonts w:ascii="Arial" w:hAnsi="Arial" w:cs="Arial"/>
          <w:b/>
          <w:bCs/>
        </w:rPr>
      </w:pPr>
      <w:r>
        <w:rPr>
          <w:rFonts w:ascii="Arial" w:hAnsi="Arial" w:cs="Arial"/>
          <w:b/>
          <w:bCs/>
        </w:rPr>
        <w:t>14. DO PRAZO E LOCAL DE PAGAMENTO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14.1. </w:t>
      </w:r>
      <w:r>
        <w:rPr>
          <w:rFonts w:ascii="Arial" w:hAnsi="Arial" w:cs="Arial"/>
        </w:rPr>
        <w:t xml:space="preserve">O pagamento será efetuado no prazo de até </w:t>
      </w:r>
      <w:r>
        <w:rPr>
          <w:rFonts w:ascii="Arial" w:hAnsi="Arial" w:cs="Arial"/>
          <w:b/>
          <w:bCs/>
        </w:rPr>
        <w:t>15 (quinze)</w:t>
      </w:r>
      <w:r>
        <w:rPr>
          <w:rFonts w:ascii="Arial" w:hAnsi="Arial" w:cs="Arial"/>
          <w:b/>
        </w:rPr>
        <w:t xml:space="preserve"> dias</w:t>
      </w:r>
      <w:r>
        <w:rPr>
          <w:rFonts w:ascii="Arial" w:hAnsi="Arial" w:cs="Arial"/>
        </w:rPr>
        <w:t>, mediante apresentação de documentação fiscal, devidamente atestada pelo fiscal do contrato especialmente designado, conforme forem cumpridas as fases do projeto executivo e mediante autorização da autoridade competente para cada uma das fases.</w:t>
      </w:r>
    </w:p>
    <w:p w:rsidR="00716499" w:rsidRDefault="00716499" w:rsidP="00716499">
      <w:pPr>
        <w:pStyle w:val="Standard"/>
        <w:jc w:val="both"/>
        <w:rPr>
          <w:rFonts w:ascii="Arial" w:hAnsi="Arial" w:cs="Arial"/>
        </w:rPr>
      </w:pPr>
    </w:p>
    <w:p w:rsidR="00716499" w:rsidRDefault="00716499" w:rsidP="00716499">
      <w:pPr>
        <w:pStyle w:val="Standard"/>
        <w:suppressAutoHyphens w:val="0"/>
        <w:ind w:left="708" w:firstLine="708"/>
        <w:jc w:val="both"/>
      </w:pPr>
      <w:r>
        <w:rPr>
          <w:rFonts w:ascii="Arial" w:hAnsi="Arial" w:cs="Arial"/>
          <w:b/>
          <w:bCs/>
          <w:lang w:eastAsia="pt-BR"/>
        </w:rPr>
        <w:t>14.1.1</w:t>
      </w:r>
      <w:r>
        <w:rPr>
          <w:rFonts w:ascii="Arial" w:hAnsi="Arial" w:cs="Arial"/>
          <w:bCs/>
          <w:lang w:eastAsia="pt-BR"/>
        </w:rPr>
        <w:t xml:space="preserve"> - As licitantes sediadas no município de São Vicente ou aquelas cuja sede tenha implantado o sistema de </w:t>
      </w:r>
      <w:r>
        <w:rPr>
          <w:rFonts w:ascii="Arial" w:hAnsi="Arial" w:cs="Arial"/>
          <w:bCs/>
          <w:i/>
          <w:iCs/>
          <w:lang w:eastAsia="pt-BR"/>
        </w:rPr>
        <w:t xml:space="preserve">NOTA FISCAL ELETRÔNICA </w:t>
      </w:r>
      <w:r>
        <w:rPr>
          <w:rFonts w:ascii="Arial" w:hAnsi="Arial" w:cs="Arial"/>
          <w:bCs/>
          <w:lang w:eastAsia="pt-BR"/>
        </w:rPr>
        <w:t>deverão apresentar este documento. </w:t>
      </w:r>
    </w:p>
    <w:p w:rsidR="00716499" w:rsidRDefault="00716499" w:rsidP="00716499">
      <w:pPr>
        <w:pStyle w:val="Standard"/>
        <w:suppressAutoHyphens w:val="0"/>
        <w:jc w:val="both"/>
        <w:rPr>
          <w:rFonts w:ascii="Arial" w:hAnsi="Arial" w:cs="Arial"/>
          <w:lang w:eastAsia="pt-BR"/>
        </w:rPr>
      </w:pPr>
      <w:r>
        <w:rPr>
          <w:rFonts w:ascii="Arial" w:hAnsi="Arial" w:cs="Arial"/>
          <w:lang w:eastAsia="pt-BR"/>
        </w:rPr>
        <w:t> </w:t>
      </w:r>
    </w:p>
    <w:p w:rsidR="00716499" w:rsidRDefault="00716499" w:rsidP="00716499">
      <w:pPr>
        <w:pStyle w:val="Standard"/>
        <w:suppressAutoHyphens w:val="0"/>
        <w:ind w:left="708" w:firstLine="708"/>
        <w:jc w:val="both"/>
      </w:pPr>
      <w:r>
        <w:rPr>
          <w:rFonts w:ascii="Arial" w:hAnsi="Arial" w:cs="Arial"/>
          <w:b/>
          <w:bCs/>
          <w:lang w:eastAsia="pt-BR"/>
        </w:rPr>
        <w:t>14.1.2</w:t>
      </w:r>
      <w:r>
        <w:rPr>
          <w:rFonts w:ascii="Arial" w:hAnsi="Arial" w:cs="Arial"/>
          <w:bCs/>
          <w:lang w:eastAsia="pt-BR"/>
        </w:rPr>
        <w:t xml:space="preserve"> - Em caso de isenção da obrigação de emissão da </w:t>
      </w:r>
      <w:r>
        <w:rPr>
          <w:rFonts w:ascii="Arial" w:hAnsi="Arial" w:cs="Arial"/>
          <w:bCs/>
          <w:i/>
          <w:iCs/>
          <w:lang w:eastAsia="pt-BR"/>
        </w:rPr>
        <w:t>NOTA FISCAL ELETRÔNICA, a</w:t>
      </w:r>
      <w:r>
        <w:rPr>
          <w:rFonts w:ascii="Arial" w:hAnsi="Arial" w:cs="Arial"/>
          <w:bCs/>
          <w:lang w:eastAsia="pt-BR"/>
        </w:rPr>
        <w:t xml:space="preserve">s licitantes cuja sede não tem implantado o sistema de </w:t>
      </w:r>
      <w:r w:rsidR="00022F26">
        <w:rPr>
          <w:rFonts w:ascii="Arial" w:hAnsi="Arial" w:cs="Arial"/>
          <w:bCs/>
          <w:i/>
          <w:iCs/>
          <w:lang w:eastAsia="pt-BR"/>
        </w:rPr>
        <w:t xml:space="preserve">NOTA FISCAL ELETRÔNICA </w:t>
      </w:r>
      <w:r>
        <w:rPr>
          <w:rFonts w:ascii="Arial" w:hAnsi="Arial" w:cs="Arial"/>
          <w:bCs/>
          <w:lang w:eastAsia="pt-BR"/>
        </w:rPr>
        <w:t>deverão comprovar tal condição quando da apresentação de cada documentação fiscal. Após o início da exigência por parte da sede da licitante, deverão atender ao expresso no item 14.1.1.</w:t>
      </w:r>
    </w:p>
    <w:p w:rsidR="00716499" w:rsidRDefault="00716499" w:rsidP="00716499">
      <w:pPr>
        <w:pStyle w:val="Standard"/>
        <w:jc w:val="both"/>
        <w:rPr>
          <w:rFonts w:ascii="Arial" w:hAnsi="Arial" w:cs="Arial"/>
        </w:rPr>
      </w:pPr>
    </w:p>
    <w:p w:rsidR="00716499" w:rsidRDefault="00716499" w:rsidP="00716499">
      <w:pPr>
        <w:pStyle w:val="Standard"/>
        <w:autoSpaceDE w:val="0"/>
        <w:jc w:val="both"/>
      </w:pPr>
      <w:r>
        <w:rPr>
          <w:rFonts w:ascii="Arial" w:hAnsi="Arial" w:cs="Arial"/>
          <w:b/>
          <w:bCs/>
        </w:rPr>
        <w:t>14.2.</w:t>
      </w:r>
      <w:r>
        <w:rPr>
          <w:rFonts w:ascii="Arial" w:hAnsi="Arial" w:cs="Arial"/>
        </w:rPr>
        <w:t xml:space="preserve"> Os pagamentos serão efetuados em parcelas, em conformidade com o cumprimento das fases do projeto executivo e de acordo com o cronograma máximo de desembolso a ser definido na reserva do empenho, através de banco credenciado, a critério da administração ou, preferencialmente, mediante crédito em conta corrente devendo a empresa licitante vencedora informar o número do banco, da agência e conta bancária.</w:t>
      </w:r>
    </w:p>
    <w:p w:rsidR="00716499" w:rsidRDefault="00716499" w:rsidP="00716499">
      <w:pPr>
        <w:pStyle w:val="Standard"/>
        <w:autoSpaceDE w:val="0"/>
        <w:jc w:val="both"/>
      </w:pPr>
    </w:p>
    <w:p w:rsidR="00716499" w:rsidRDefault="00716499" w:rsidP="00716499">
      <w:pPr>
        <w:pStyle w:val="Standard"/>
        <w:autoSpaceDE w:val="0"/>
        <w:ind w:right="-1"/>
        <w:jc w:val="both"/>
      </w:pPr>
      <w:r>
        <w:rPr>
          <w:rFonts w:ascii="Arial" w:hAnsi="Arial" w:cs="Arial"/>
          <w:b/>
        </w:rPr>
        <w:t>14.3.</w:t>
      </w:r>
      <w:r>
        <w:rPr>
          <w:rFonts w:ascii="Arial" w:hAnsi="Arial" w:cs="Arial"/>
        </w:rPr>
        <w:t xml:space="preserve"> Havendo atraso nos pagamentos não decorrente de falhas no cumprimento das obrigações contratuais principais ou acessórias por parte da Contratada, incidirá correção monetária atrelada ao IPCA do mês de referência, além da multa por atraso calculada “pró-rata tempore”, a razão de 0,0167% (zero vírgula zero um seis sete por cento) por dia em relação ao atraso verificado.</w:t>
      </w:r>
    </w:p>
    <w:p w:rsidR="00716499" w:rsidRDefault="00716499" w:rsidP="00716499">
      <w:pPr>
        <w:pStyle w:val="Standard"/>
        <w:autoSpaceDE w:val="0"/>
        <w:jc w:val="both"/>
      </w:pPr>
    </w:p>
    <w:p w:rsidR="00716499" w:rsidRDefault="00716499" w:rsidP="00716499">
      <w:pPr>
        <w:pStyle w:val="Standard"/>
        <w:autoSpaceDE w:val="0"/>
        <w:ind w:right="-1"/>
        <w:jc w:val="both"/>
      </w:pPr>
      <w:r>
        <w:rPr>
          <w:rFonts w:ascii="Arial" w:hAnsi="Arial" w:cs="Arial"/>
          <w:b/>
        </w:rPr>
        <w:t>14.4.</w:t>
      </w:r>
      <w:r>
        <w:t xml:space="preserve"> </w:t>
      </w:r>
      <w:r>
        <w:rPr>
          <w:rFonts w:ascii="Arial" w:hAnsi="Arial" w:cs="Arial"/>
        </w:rPr>
        <w:t>Havendo antecipação de pagamento em relação à data de vencimento do compromisso estipulado na nota fiscal, será concedido desconto ao órgão licitante pelo percentual de 0,0167% (zero vírgula zero um seis sete por cento) ao dia.</w:t>
      </w:r>
    </w:p>
    <w:p w:rsidR="00716499" w:rsidRDefault="00716499" w:rsidP="00716499">
      <w:pPr>
        <w:pStyle w:val="Standard"/>
        <w:autoSpaceDE w:val="0"/>
        <w:jc w:val="both"/>
      </w:pPr>
    </w:p>
    <w:p w:rsidR="00716499" w:rsidRDefault="00716499" w:rsidP="00716499">
      <w:pPr>
        <w:pStyle w:val="Corpodetexto2"/>
        <w:autoSpaceDE w:val="0"/>
        <w:ind w:right="0"/>
      </w:pPr>
      <w:r>
        <w:rPr>
          <w:rFonts w:ascii="Arial" w:hAnsi="Arial" w:cs="Arial"/>
          <w:b/>
        </w:rPr>
        <w:t>14.5</w:t>
      </w:r>
      <w:r>
        <w:rPr>
          <w:rFonts w:ascii="Arial" w:hAnsi="Arial" w:cs="Arial"/>
        </w:rPr>
        <w:t>. As notas fiscais deverão ser emitidas no mesmo mês de ocorrência dos serviços.</w:t>
      </w:r>
    </w:p>
    <w:p w:rsidR="00716499" w:rsidRDefault="00716499" w:rsidP="00716499">
      <w:pPr>
        <w:pStyle w:val="Standard"/>
        <w:autoSpaceDE w:val="0"/>
        <w:jc w:val="both"/>
        <w:rPr>
          <w:rFonts w:ascii="Arial" w:hAnsi="Arial" w:cs="Arial"/>
          <w:b/>
          <w:bCs/>
          <w:color w:val="000000"/>
        </w:rPr>
      </w:pPr>
    </w:p>
    <w:p w:rsidR="00716499" w:rsidRDefault="00716499" w:rsidP="00716499">
      <w:pPr>
        <w:pStyle w:val="Standard"/>
        <w:jc w:val="both"/>
        <w:rPr>
          <w:rFonts w:ascii="Arial" w:hAnsi="Arial" w:cs="Arial"/>
          <w:b/>
          <w:bCs/>
        </w:rPr>
      </w:pPr>
      <w:r>
        <w:rPr>
          <w:rFonts w:ascii="Arial" w:hAnsi="Arial" w:cs="Arial"/>
          <w:b/>
          <w:bCs/>
        </w:rPr>
        <w:t>15.  DAS SANÇÕES ADMINISTRATIVAS E PENALIDADES</w:t>
      </w:r>
    </w:p>
    <w:p w:rsidR="00716499" w:rsidRDefault="00716499" w:rsidP="00716499">
      <w:pPr>
        <w:pStyle w:val="Standard"/>
        <w:autoSpaceDE w:val="0"/>
        <w:jc w:val="both"/>
        <w:rPr>
          <w:rFonts w:ascii="Arial" w:hAnsi="Arial" w:cs="Arial"/>
          <w:b/>
          <w:bCs/>
        </w:rPr>
      </w:pPr>
    </w:p>
    <w:p w:rsidR="00716499" w:rsidRDefault="00716499" w:rsidP="00716499">
      <w:pPr>
        <w:pStyle w:val="Standard"/>
        <w:jc w:val="both"/>
      </w:pPr>
      <w:r>
        <w:rPr>
          <w:rFonts w:ascii="Arial" w:hAnsi="Arial" w:cs="Arial"/>
          <w:b/>
        </w:rPr>
        <w:t>15.1.</w:t>
      </w:r>
      <w:r>
        <w:rPr>
          <w:rFonts w:ascii="Arial" w:hAnsi="Arial" w:cs="Arial"/>
        </w:rPr>
        <w:t xml:space="preserve"> A licitante que apresentar documentação falsa será inabilitada, sujeitando-se ainda à aplicação das seguintes penalidades:</w:t>
      </w:r>
    </w:p>
    <w:p w:rsidR="00716499" w:rsidRDefault="00716499" w:rsidP="00716499">
      <w:pPr>
        <w:pStyle w:val="Standard"/>
        <w:jc w:val="both"/>
        <w:rPr>
          <w:rFonts w:ascii="Arial" w:hAnsi="Arial" w:cs="Arial"/>
        </w:rPr>
      </w:pPr>
    </w:p>
    <w:p w:rsidR="00716499" w:rsidRDefault="00716499" w:rsidP="00716499">
      <w:pPr>
        <w:pStyle w:val="Standard"/>
        <w:ind w:firstLine="708"/>
        <w:jc w:val="both"/>
      </w:pPr>
      <w:r>
        <w:rPr>
          <w:rFonts w:ascii="Arial" w:hAnsi="Arial" w:cs="Arial"/>
          <w:b/>
        </w:rPr>
        <w:t>15.1.1.</w:t>
      </w:r>
      <w:r>
        <w:rPr>
          <w:rFonts w:ascii="Arial" w:hAnsi="Arial" w:cs="Arial"/>
        </w:rPr>
        <w:t xml:space="preserve"> Suspensão temporária do direito de licitar com a Câmara ou entes do Município de São Vicente, bem como o impedimento de com ele contratar, pelo prazo de até 5 (cinco) anos.</w:t>
      </w:r>
    </w:p>
    <w:p w:rsidR="00716499" w:rsidRDefault="00716499" w:rsidP="00716499">
      <w:pPr>
        <w:pStyle w:val="Standard"/>
        <w:ind w:firstLine="708"/>
        <w:jc w:val="both"/>
        <w:rPr>
          <w:rFonts w:ascii="Arial" w:hAnsi="Arial" w:cs="Arial"/>
        </w:rPr>
      </w:pPr>
    </w:p>
    <w:p w:rsidR="00716499" w:rsidRDefault="00716499" w:rsidP="00716499">
      <w:pPr>
        <w:pStyle w:val="Default"/>
        <w:ind w:firstLine="708"/>
        <w:jc w:val="both"/>
      </w:pPr>
      <w:r>
        <w:rPr>
          <w:b/>
        </w:rPr>
        <w:t>15.1.2.</w:t>
      </w:r>
      <w:r>
        <w:t xml:space="preserve"> Suspensão temporária do direito de licitar com o Município e em especial com a Câmara Municipal de São Vicente, bem como impedimento de com ele/ela contratar, pelo prazo de até 5 (cinco) anos, e declaração de inidoneidade, na hipótese de prática de atos ilícitos ou falta grave, tais como apresentar documentação falsa ou cometer fraude.</w:t>
      </w:r>
    </w:p>
    <w:p w:rsidR="00716499" w:rsidRDefault="00716499" w:rsidP="00716499">
      <w:pPr>
        <w:pStyle w:val="Default"/>
        <w:ind w:firstLine="708"/>
        <w:jc w:val="both"/>
      </w:pPr>
    </w:p>
    <w:p w:rsidR="00716499" w:rsidRDefault="00716499" w:rsidP="00716499">
      <w:pPr>
        <w:pStyle w:val="Default"/>
        <w:ind w:firstLine="709"/>
        <w:jc w:val="both"/>
      </w:pPr>
      <w:r>
        <w:rPr>
          <w:b/>
        </w:rPr>
        <w:t xml:space="preserve">15.1.3. </w:t>
      </w:r>
      <w:r>
        <w:t>Nos casos de declaração de inidoneidade, a licitante poderá, depois de decorrido o prazo de 5 (cinco) anos de sua declaração, requerer a reabilitação perante a própria autoridade que aplicou a penalidade, que será concedida se a licitante ou contratada ressarcir a Administração pelos prejuízos resultantes.</w:t>
      </w:r>
    </w:p>
    <w:p w:rsidR="00716499" w:rsidRDefault="00716499" w:rsidP="00716499">
      <w:pPr>
        <w:pStyle w:val="Default"/>
        <w:jc w:val="both"/>
      </w:pPr>
    </w:p>
    <w:p w:rsidR="00716499" w:rsidRDefault="00716499" w:rsidP="00716499">
      <w:pPr>
        <w:pStyle w:val="Default"/>
        <w:jc w:val="both"/>
      </w:pPr>
      <w:r>
        <w:rPr>
          <w:b/>
        </w:rPr>
        <w:t>15.2.</w:t>
      </w:r>
      <w:r>
        <w:t xml:space="preserve"> A desistência da proposta, lance ou oferta, dentro do prazo de sua validade, a não apresentação dos Memoriais no prazo estabelecido ou a não regularização da documentação de regularidade fiscal no prazo previsto, ou a recusa em assinar o Contrato ou não retirar o instrumento equivalente, dentro do prazo e condições estabelecidos, ensejarão a cobrança pela Câmara Municipal, por via administrativa ou judicial, de multa de até 30% (trinta por cento) do valor total da proposta, lance ou oferta, além da aplicação da penalidade prevista no subitem </w:t>
      </w:r>
      <w:r>
        <w:rPr>
          <w:b/>
        </w:rPr>
        <w:t>15.1.1.</w:t>
      </w:r>
    </w:p>
    <w:p w:rsidR="00716499" w:rsidRDefault="00716499" w:rsidP="00716499">
      <w:pPr>
        <w:pStyle w:val="Default"/>
        <w:ind w:left="708"/>
        <w:jc w:val="both"/>
      </w:pPr>
    </w:p>
    <w:p w:rsidR="00716499" w:rsidRDefault="00716499" w:rsidP="00716499">
      <w:pPr>
        <w:pStyle w:val="Default"/>
        <w:ind w:firstLine="709"/>
        <w:jc w:val="both"/>
      </w:pPr>
      <w:r>
        <w:rPr>
          <w:b/>
        </w:rPr>
        <w:t>15.2.1.</w:t>
      </w:r>
      <w:r>
        <w:t xml:space="preserve"> O disposto no subitem </w:t>
      </w:r>
      <w:r>
        <w:rPr>
          <w:b/>
        </w:rPr>
        <w:t>15.2</w:t>
      </w:r>
      <w:r>
        <w:t xml:space="preserve"> não se aplica aos adjudicatários remanescentes que, convocados, não aceitarem assinar o Contrato com o saldo do quantitativo e o período remanescente do Contrato anterior.</w:t>
      </w:r>
    </w:p>
    <w:p w:rsidR="00716499" w:rsidRDefault="00716499" w:rsidP="00716499">
      <w:pPr>
        <w:pStyle w:val="Default"/>
        <w:jc w:val="both"/>
      </w:pPr>
    </w:p>
    <w:p w:rsidR="00716499" w:rsidRDefault="00716499" w:rsidP="00716499">
      <w:pPr>
        <w:pStyle w:val="Default"/>
        <w:jc w:val="both"/>
      </w:pPr>
      <w:r>
        <w:rPr>
          <w:b/>
        </w:rPr>
        <w:t>15.3.</w:t>
      </w:r>
      <w: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rsidR="00716499" w:rsidRDefault="00716499" w:rsidP="00716499">
      <w:pPr>
        <w:pStyle w:val="Default"/>
        <w:jc w:val="both"/>
      </w:pPr>
    </w:p>
    <w:p w:rsidR="00716499" w:rsidRDefault="00716499" w:rsidP="00716499">
      <w:pPr>
        <w:pStyle w:val="Default"/>
        <w:ind w:firstLine="708"/>
        <w:jc w:val="both"/>
      </w:pPr>
      <w:r>
        <w:rPr>
          <w:b/>
        </w:rPr>
        <w:t>15.3.1.</w:t>
      </w:r>
      <w:r>
        <w:t xml:space="preserve"> Advertência, sempre que forem constatadas irregularidades de pouca gravidade para as quais tenha a Contratada concorrido diretamente.</w:t>
      </w:r>
    </w:p>
    <w:p w:rsidR="00716499" w:rsidRDefault="00716499" w:rsidP="00716499">
      <w:pPr>
        <w:pStyle w:val="Default"/>
        <w:ind w:firstLine="708"/>
        <w:jc w:val="both"/>
      </w:pPr>
    </w:p>
    <w:p w:rsidR="00716499" w:rsidRDefault="00716499" w:rsidP="00716499">
      <w:pPr>
        <w:pStyle w:val="Default"/>
        <w:ind w:firstLine="708"/>
        <w:jc w:val="both"/>
      </w:pPr>
      <w:r>
        <w:rPr>
          <w:b/>
        </w:rPr>
        <w:t>15.3.2.</w:t>
      </w:r>
      <w:r>
        <w:t xml:space="preserve"> Multa de 0,4% (quatro décimos por cento) do valor do contrato, por dia de atraso na retirada Autorização Fornecimento, até o quinto dia corrido do atraso, após o que, a critério da Administração, poderá ser promovida a rescisão unilateral do contrato, com aplicação de multa de até 30% (trinta por cento) do valor total do contrato.</w:t>
      </w:r>
    </w:p>
    <w:p w:rsidR="00716499" w:rsidRDefault="00716499" w:rsidP="00716499">
      <w:pPr>
        <w:pStyle w:val="Default"/>
        <w:ind w:firstLine="708"/>
        <w:jc w:val="both"/>
      </w:pPr>
      <w:r>
        <w:t xml:space="preserve"> </w:t>
      </w:r>
    </w:p>
    <w:p w:rsidR="00716499" w:rsidRDefault="00716499" w:rsidP="00716499">
      <w:pPr>
        <w:pStyle w:val="Default"/>
        <w:ind w:firstLine="708"/>
        <w:jc w:val="both"/>
      </w:pPr>
      <w:r>
        <w:rPr>
          <w:b/>
        </w:rPr>
        <w:t>15.3.3.</w:t>
      </w:r>
      <w:r>
        <w:t xml:space="preserve"> Multa de 0,4% (quatro décimos por cento) por dia de atraso injustificado em realizar o fornecimento, após a retirada da Autorização de Fornecimento (AF) ou documento similar, podendo resultar na rescisão unilateral do contrato pela Administração.</w:t>
      </w:r>
    </w:p>
    <w:p w:rsidR="00716499" w:rsidRDefault="00716499" w:rsidP="00716499">
      <w:pPr>
        <w:pStyle w:val="Default"/>
        <w:ind w:firstLine="708"/>
        <w:jc w:val="both"/>
      </w:pPr>
    </w:p>
    <w:p w:rsidR="00716499" w:rsidRDefault="00716499" w:rsidP="00716499">
      <w:pPr>
        <w:pStyle w:val="Default"/>
        <w:ind w:firstLine="708"/>
        <w:jc w:val="both"/>
      </w:pPr>
      <w:r>
        <w:rPr>
          <w:b/>
        </w:rPr>
        <w:lastRenderedPageBreak/>
        <w:t>15.3.4.</w:t>
      </w:r>
      <w:r>
        <w:t xml:space="preserve"> Multa de 5% (cinco por cento) do valor total da fatura mensal, sempre que, em verificação mensal, for observado atraso injustificado no fornecimento, ou for constatado descumprimento de quaisquer das outras obrigações assumidas pela Contratada, podendo resultar, em caso de reincidência, na rescisão unilateral do contrato pela Administração.</w:t>
      </w:r>
    </w:p>
    <w:p w:rsidR="00716499" w:rsidRDefault="00716499" w:rsidP="00716499">
      <w:pPr>
        <w:pStyle w:val="Default"/>
        <w:ind w:firstLine="708"/>
        <w:jc w:val="both"/>
      </w:pPr>
      <w:r>
        <w:t xml:space="preserve"> </w:t>
      </w:r>
    </w:p>
    <w:p w:rsidR="00716499" w:rsidRDefault="00716499" w:rsidP="00716499">
      <w:pPr>
        <w:pStyle w:val="Default"/>
        <w:ind w:firstLine="708"/>
        <w:jc w:val="both"/>
      </w:pPr>
      <w:r>
        <w:rPr>
          <w:b/>
        </w:rPr>
        <w:t>15.3.5.</w:t>
      </w:r>
      <w:r>
        <w:t xml:space="preserve"> Em caso de rescisão unilateral do contrato pela Administração, decorrente do que preveem os subitens </w:t>
      </w:r>
      <w:r>
        <w:rPr>
          <w:b/>
        </w:rPr>
        <w:t>15.3.2</w:t>
      </w:r>
      <w:r>
        <w:t xml:space="preserve"> a </w:t>
      </w:r>
      <w:r>
        <w:rPr>
          <w:b/>
        </w:rPr>
        <w:t>15.3.</w:t>
      </w:r>
      <w:r>
        <w:t>4, ou de qualquer descumprimento de outra cláusula contratual, será aplicada, garantida a defesa prévia, multa de até 30% (trinta por cento) do valor total do contrato, de acordo com a gravidade da infração.</w:t>
      </w:r>
    </w:p>
    <w:p w:rsidR="00716499" w:rsidRDefault="00716499" w:rsidP="00716499">
      <w:pPr>
        <w:pStyle w:val="Default"/>
        <w:ind w:firstLine="708"/>
        <w:jc w:val="both"/>
      </w:pPr>
      <w:r>
        <w:t xml:space="preserve"> </w:t>
      </w:r>
    </w:p>
    <w:p w:rsidR="00716499" w:rsidRDefault="00716499" w:rsidP="00716499">
      <w:pPr>
        <w:pStyle w:val="Default"/>
        <w:jc w:val="both"/>
      </w:pPr>
      <w:r>
        <w:rPr>
          <w:b/>
        </w:rPr>
        <w:t>15.4.</w:t>
      </w:r>
      <w:r>
        <w:t xml:space="preserve"> As multas serão, após regular processo administrativo, descontadas dos créditos da empresa contratada ou, se for o caso, cobrada administrativa ou judicialmente.</w:t>
      </w:r>
    </w:p>
    <w:p w:rsidR="00716499" w:rsidRDefault="00716499" w:rsidP="00716499">
      <w:pPr>
        <w:pStyle w:val="Default"/>
        <w:jc w:val="both"/>
      </w:pPr>
    </w:p>
    <w:p w:rsidR="00716499" w:rsidRDefault="00716499" w:rsidP="00716499">
      <w:pPr>
        <w:pStyle w:val="Default"/>
        <w:jc w:val="both"/>
      </w:pPr>
      <w:r>
        <w:rPr>
          <w:b/>
        </w:rPr>
        <w:t>15.5.</w:t>
      </w:r>
      <w:r>
        <w:t xml:space="preserve"> As multas poderão ser cumulativas, reiteradas e aplicadas em dobro, sempre que se repetir o motivo.</w:t>
      </w:r>
    </w:p>
    <w:p w:rsidR="00716499" w:rsidRDefault="00716499" w:rsidP="00716499">
      <w:pPr>
        <w:pStyle w:val="Default"/>
        <w:jc w:val="both"/>
      </w:pPr>
    </w:p>
    <w:p w:rsidR="00716499" w:rsidRDefault="00716499" w:rsidP="00716499">
      <w:pPr>
        <w:pStyle w:val="Default"/>
        <w:jc w:val="both"/>
      </w:pPr>
      <w:r>
        <w:rPr>
          <w:b/>
        </w:rPr>
        <w:t>15.6.</w:t>
      </w:r>
      <w:r>
        <w:t xml:space="preserve"> As penalidades são independentes e a aplicação de uma não exclui a das demais, quando cabíveis.</w:t>
      </w:r>
    </w:p>
    <w:p w:rsidR="00716499" w:rsidRDefault="00716499" w:rsidP="00716499">
      <w:pPr>
        <w:pStyle w:val="Default"/>
        <w:jc w:val="both"/>
      </w:pPr>
    </w:p>
    <w:p w:rsidR="00716499" w:rsidRDefault="00716499" w:rsidP="00716499">
      <w:pPr>
        <w:pStyle w:val="Default"/>
        <w:jc w:val="both"/>
      </w:pPr>
      <w:r>
        <w:rPr>
          <w:b/>
        </w:rPr>
        <w:t>15.7.</w:t>
      </w:r>
      <w:r>
        <w:t xml:space="preserve"> As penalidades previstas neste item têm caráter de sanção administrativa, não eximindo a Contratada de reparar os prejuízos que seu ato venha a acarretar ao Poder Público.</w:t>
      </w:r>
    </w:p>
    <w:p w:rsidR="00716499" w:rsidRDefault="00716499" w:rsidP="00716499">
      <w:pPr>
        <w:pStyle w:val="Default"/>
        <w:jc w:val="both"/>
      </w:pPr>
    </w:p>
    <w:p w:rsidR="00716499" w:rsidRDefault="00716499" w:rsidP="00716499">
      <w:pPr>
        <w:pStyle w:val="Standard"/>
        <w:autoSpaceDE w:val="0"/>
        <w:jc w:val="both"/>
      </w:pPr>
      <w:r>
        <w:rPr>
          <w:rFonts w:ascii="Arial" w:hAnsi="Arial" w:cs="Arial"/>
          <w:b/>
        </w:rPr>
        <w:t>15.8.</w:t>
      </w:r>
      <w:r>
        <w:rPr>
          <w:rFonts w:ascii="Arial" w:hAnsi="Arial" w:cs="Arial"/>
        </w:rPr>
        <w:t xml:space="preserve"> O descumprimento parcial ou total, por uma das partes, das obrigações que lhes correspondam, não será considerado inadimplemento contratual se tiver ocorrido por motivo de caso fortuito ou de força maior, devidamente justificados e comprovados. O caso fortuito, ou de força maior, verifica-se no fato necessário, cujo efeito não era possível evitar, ou impedir, nos termos do parágrafo único do art. 393 do Código Civil.</w:t>
      </w:r>
    </w:p>
    <w:p w:rsidR="00716499" w:rsidRDefault="00716499" w:rsidP="00716499">
      <w:pPr>
        <w:pStyle w:val="Standard"/>
        <w:autoSpaceDE w:val="0"/>
        <w:jc w:val="both"/>
        <w:rPr>
          <w:rFonts w:ascii="Arial" w:hAnsi="Arial" w:cs="Arial"/>
        </w:rPr>
      </w:pPr>
    </w:p>
    <w:p w:rsidR="00716499" w:rsidRDefault="00716499" w:rsidP="00716499">
      <w:pPr>
        <w:pStyle w:val="Standard"/>
        <w:numPr>
          <w:ilvl w:val="0"/>
          <w:numId w:val="4"/>
        </w:numPr>
        <w:autoSpaceDE w:val="0"/>
        <w:jc w:val="both"/>
        <w:rPr>
          <w:rFonts w:ascii="Arial" w:hAnsi="Arial" w:cs="Arial"/>
          <w:b/>
          <w:bCs/>
        </w:rPr>
      </w:pPr>
      <w:r>
        <w:rPr>
          <w:rFonts w:ascii="Arial" w:hAnsi="Arial" w:cs="Arial"/>
          <w:b/>
          <w:bCs/>
        </w:rPr>
        <w:t>DA PRESTAÇÃO DE SERVIÇO DO OBJETO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16.1 </w:t>
      </w:r>
      <w:r>
        <w:rPr>
          <w:rFonts w:ascii="Arial" w:hAnsi="Arial" w:cs="Arial"/>
          <w:bCs/>
        </w:rPr>
        <w:t>O objeto do presente pregão deverá ser em conformidade com a descrição constante no Anexo I – Termo de Referência, bem como, em estrita observância a proposta da empresa vencedora, sob pena de não ser recebido pelo órgão licitante.</w:t>
      </w:r>
    </w:p>
    <w:p w:rsidR="00716499" w:rsidRDefault="00716499" w:rsidP="00716499">
      <w:pPr>
        <w:pStyle w:val="Standard"/>
        <w:autoSpaceDE w:val="0"/>
        <w:jc w:val="both"/>
        <w:rPr>
          <w:rFonts w:ascii="Arial" w:hAnsi="Arial" w:cs="Arial"/>
          <w:bCs/>
        </w:rPr>
      </w:pPr>
    </w:p>
    <w:p w:rsidR="00716499" w:rsidRDefault="00716499" w:rsidP="00716499">
      <w:pPr>
        <w:pStyle w:val="Standard"/>
        <w:autoSpaceDE w:val="0"/>
        <w:jc w:val="both"/>
      </w:pPr>
      <w:r>
        <w:rPr>
          <w:rFonts w:ascii="Arial" w:hAnsi="Arial" w:cs="Arial"/>
          <w:b/>
          <w:bCs/>
        </w:rPr>
        <w:t>16.2.</w:t>
      </w:r>
      <w:r>
        <w:rPr>
          <w:rFonts w:ascii="Arial" w:hAnsi="Arial" w:cs="Arial"/>
          <w:bCs/>
        </w:rPr>
        <w:t xml:space="preserve"> A empresa vencedora terá o prazo de 180 (cento e oitenta) dias úteis, para a finalização do objeto desta licitação, a contar da assinatura do contrato, sendo que o projeto executivo (cronograma executivo) deverá delimitar em quantas fases o trabalho será executado, para viabilizar a fiscalização do serviço prestado e do consequente pagamento, devendo o referido projeto executivo (cronograma executivo) atribuir o valor relativo a cada fase, para fins de pagamento.</w:t>
      </w:r>
    </w:p>
    <w:p w:rsidR="00716499" w:rsidRDefault="00716499" w:rsidP="00716499">
      <w:pPr>
        <w:pStyle w:val="Standard"/>
        <w:autoSpaceDE w:val="0"/>
        <w:jc w:val="both"/>
        <w:rPr>
          <w:rFonts w:ascii="Arial" w:hAnsi="Arial" w:cs="Arial"/>
          <w:bCs/>
        </w:rPr>
      </w:pPr>
    </w:p>
    <w:p w:rsidR="00716499" w:rsidRDefault="00716499" w:rsidP="00716499">
      <w:pPr>
        <w:pStyle w:val="Standard"/>
        <w:numPr>
          <w:ilvl w:val="0"/>
          <w:numId w:val="4"/>
        </w:numPr>
        <w:autoSpaceDE w:val="0"/>
        <w:jc w:val="both"/>
        <w:rPr>
          <w:rFonts w:ascii="Arial" w:hAnsi="Arial" w:cs="Arial"/>
          <w:b/>
          <w:bCs/>
        </w:rPr>
      </w:pPr>
      <w:r>
        <w:rPr>
          <w:rFonts w:ascii="Arial" w:hAnsi="Arial" w:cs="Arial"/>
          <w:b/>
          <w:bCs/>
        </w:rPr>
        <w:t>DA DOTAÇÃO ORÇAMENTÁRIA E RECURSOS FINANCEIROS</w:t>
      </w:r>
    </w:p>
    <w:p w:rsidR="00716499" w:rsidRDefault="00716499" w:rsidP="00716499">
      <w:pPr>
        <w:pStyle w:val="Standard"/>
        <w:autoSpaceDE w:val="0"/>
        <w:jc w:val="both"/>
        <w:rPr>
          <w:rFonts w:ascii="Arial" w:hAnsi="Arial" w:cs="Arial"/>
          <w:bCs/>
        </w:rPr>
      </w:pPr>
    </w:p>
    <w:p w:rsidR="00716499" w:rsidRDefault="00716499" w:rsidP="00716499">
      <w:pPr>
        <w:pStyle w:val="Standard"/>
        <w:autoSpaceDE w:val="0"/>
        <w:jc w:val="both"/>
      </w:pPr>
      <w:r>
        <w:rPr>
          <w:rFonts w:ascii="Arial" w:hAnsi="Arial" w:cs="Arial"/>
          <w:b/>
          <w:bCs/>
        </w:rPr>
        <w:lastRenderedPageBreak/>
        <w:t>17.1</w:t>
      </w:r>
      <w:r>
        <w:rPr>
          <w:rFonts w:ascii="Arial" w:hAnsi="Arial" w:cs="Arial"/>
          <w:bCs/>
        </w:rPr>
        <w:t xml:space="preserve"> As despesas correrão por conta da</w:t>
      </w:r>
      <w:r w:rsidR="00C0286B">
        <w:rPr>
          <w:rFonts w:ascii="Arial" w:hAnsi="Arial" w:cs="Arial"/>
          <w:bCs/>
        </w:rPr>
        <w:t>s</w:t>
      </w:r>
      <w:r>
        <w:rPr>
          <w:rFonts w:ascii="Arial" w:hAnsi="Arial" w:cs="Arial"/>
          <w:bCs/>
        </w:rPr>
        <w:t xml:space="preserve"> seguinte</w:t>
      </w:r>
      <w:r w:rsidR="00C0286B">
        <w:rPr>
          <w:rFonts w:ascii="Arial" w:hAnsi="Arial" w:cs="Arial"/>
          <w:bCs/>
        </w:rPr>
        <w:t>s dotações</w:t>
      </w:r>
      <w:r>
        <w:rPr>
          <w:rFonts w:ascii="Arial" w:hAnsi="Arial" w:cs="Arial"/>
          <w:bCs/>
        </w:rPr>
        <w:t xml:space="preserve"> orçamentária</w:t>
      </w:r>
      <w:r w:rsidR="00C0286B">
        <w:rPr>
          <w:rFonts w:ascii="Arial" w:hAnsi="Arial" w:cs="Arial"/>
          <w:bCs/>
        </w:rPr>
        <w:t>s</w:t>
      </w:r>
      <w:r>
        <w:rPr>
          <w:rFonts w:ascii="Arial" w:hAnsi="Arial" w:cs="Arial"/>
          <w:bCs/>
        </w:rPr>
        <w:t xml:space="preserve"> n.º</w:t>
      </w:r>
      <w:r w:rsidR="00C0286B">
        <w:rPr>
          <w:rFonts w:ascii="Arial" w:hAnsi="Arial" w:cs="Arial"/>
          <w:bCs/>
        </w:rPr>
        <w:t xml:space="preserve"> 01.01.01.031.0035.1013.4.90.52.00 e 01.01.01.031.0035.2092.3.3.90.39.00</w:t>
      </w:r>
      <w:r>
        <w:rPr>
          <w:rFonts w:ascii="Arial" w:hAnsi="Arial" w:cs="Arial"/>
          <w:bCs/>
        </w:rPr>
        <w:t>, do orçamento vigente.</w:t>
      </w:r>
    </w:p>
    <w:p w:rsidR="00716499" w:rsidRDefault="00716499" w:rsidP="00716499">
      <w:pPr>
        <w:pStyle w:val="Standard"/>
        <w:autoSpaceDE w:val="0"/>
        <w:jc w:val="both"/>
        <w:rPr>
          <w:rFonts w:ascii="Arial" w:hAnsi="Arial" w:cs="Arial"/>
        </w:rPr>
      </w:pPr>
    </w:p>
    <w:p w:rsidR="00716499" w:rsidRDefault="00716499" w:rsidP="00716499">
      <w:pPr>
        <w:pStyle w:val="Standard"/>
        <w:tabs>
          <w:tab w:val="left" w:pos="427"/>
        </w:tabs>
        <w:autoSpaceDE w:val="0"/>
        <w:jc w:val="both"/>
        <w:rPr>
          <w:rFonts w:ascii="Arial" w:hAnsi="Arial" w:cs="Arial"/>
          <w:b/>
          <w:bCs/>
        </w:rPr>
      </w:pPr>
      <w:r>
        <w:rPr>
          <w:rFonts w:ascii="Arial" w:hAnsi="Arial" w:cs="Arial"/>
          <w:b/>
          <w:bCs/>
        </w:rPr>
        <w:t>18. DAS RESPONSABILIDADES DAS PARTES</w:t>
      </w:r>
    </w:p>
    <w:p w:rsidR="00716499" w:rsidRDefault="00716499" w:rsidP="00716499">
      <w:pPr>
        <w:pStyle w:val="Standard"/>
        <w:tabs>
          <w:tab w:val="left" w:pos="427"/>
        </w:tabs>
        <w:autoSpaceDE w:val="0"/>
        <w:jc w:val="both"/>
        <w:rPr>
          <w:rFonts w:ascii="Arial" w:hAnsi="Arial" w:cs="Arial"/>
          <w:b/>
          <w:bCs/>
        </w:rPr>
      </w:pPr>
    </w:p>
    <w:p w:rsidR="00716499" w:rsidRDefault="00716499" w:rsidP="00716499">
      <w:pPr>
        <w:pStyle w:val="Standard"/>
        <w:tabs>
          <w:tab w:val="left" w:pos="427"/>
        </w:tabs>
        <w:autoSpaceDE w:val="0"/>
        <w:jc w:val="both"/>
      </w:pPr>
      <w:r>
        <w:rPr>
          <w:rFonts w:ascii="Arial" w:hAnsi="Arial" w:cs="Arial"/>
          <w:b/>
          <w:bCs/>
        </w:rPr>
        <w:t xml:space="preserve">18.1. </w:t>
      </w:r>
      <w:r>
        <w:rPr>
          <w:rFonts w:ascii="Arial" w:hAnsi="Arial" w:cs="Arial"/>
          <w:bCs/>
        </w:rPr>
        <w:t>A Licitante vencedora é obrigada a:</w:t>
      </w:r>
    </w:p>
    <w:p w:rsidR="00716499" w:rsidRDefault="00716499" w:rsidP="00716499">
      <w:pPr>
        <w:pStyle w:val="Standard"/>
        <w:tabs>
          <w:tab w:val="left" w:pos="427"/>
        </w:tabs>
        <w:autoSpaceDE w:val="0"/>
        <w:jc w:val="both"/>
        <w:rPr>
          <w:rFonts w:ascii="Arial" w:hAnsi="Arial" w:cs="Arial"/>
          <w:b/>
          <w:bCs/>
        </w:rPr>
      </w:pPr>
    </w:p>
    <w:p w:rsidR="00716499" w:rsidRDefault="00716499" w:rsidP="00716499">
      <w:pPr>
        <w:pStyle w:val="Standard"/>
        <w:tabs>
          <w:tab w:val="left" w:pos="427"/>
        </w:tabs>
        <w:autoSpaceDE w:val="0"/>
        <w:jc w:val="both"/>
      </w:pPr>
      <w:r>
        <w:rPr>
          <w:rFonts w:ascii="Arial" w:hAnsi="Arial" w:cs="Arial"/>
          <w:b/>
          <w:bCs/>
        </w:rPr>
        <w:tab/>
        <w:t xml:space="preserve">18.1.1. </w:t>
      </w:r>
      <w:r>
        <w:rPr>
          <w:rFonts w:ascii="Arial" w:hAnsi="Arial" w:cs="Arial"/>
          <w:bCs/>
        </w:rPr>
        <w:t>Assumir integral</w:t>
      </w:r>
      <w:r>
        <w:rPr>
          <w:rFonts w:ascii="Arial" w:eastAsia="Arial Unicode MS" w:hAnsi="Arial" w:cs="Arial"/>
        </w:rPr>
        <w:t xml:space="preserve"> responsabilidade pelos encargos fiscais, trabalhistas, previdenciários e comerciais incidentes ou que venham a incidir sobre o objeto do presente Pregão, bem como atender às necessidades de alimentação, transporte estadia dos profissionais empregados.</w:t>
      </w:r>
    </w:p>
    <w:p w:rsidR="00716499" w:rsidRDefault="00716499" w:rsidP="00716499">
      <w:pPr>
        <w:pStyle w:val="Standard"/>
        <w:ind w:left="427"/>
        <w:jc w:val="both"/>
        <w:rPr>
          <w:rFonts w:ascii="Arial" w:eastAsia="Arial Unicode MS" w:hAnsi="Arial" w:cs="Arial"/>
          <w:b/>
        </w:rPr>
      </w:pPr>
    </w:p>
    <w:p w:rsidR="00716499" w:rsidRDefault="00716499" w:rsidP="00716499">
      <w:pPr>
        <w:pStyle w:val="Standard"/>
        <w:ind w:firstLine="427"/>
        <w:jc w:val="both"/>
      </w:pPr>
      <w:r>
        <w:rPr>
          <w:rFonts w:ascii="Arial" w:eastAsia="Arial Unicode MS" w:hAnsi="Arial" w:cs="Arial"/>
          <w:b/>
        </w:rPr>
        <w:t>18.1.2.</w:t>
      </w:r>
      <w:r>
        <w:rPr>
          <w:rFonts w:ascii="Arial" w:eastAsia="Arial Unicode MS" w:hAnsi="Arial" w:cs="Arial"/>
        </w:rPr>
        <w:t xml:space="preserve"> A inadimplência da licitante com referência aos encargos estabelecidos neste item, não transferem à Câmara Municipal de São Vicente a responsabilidade por seu pagamento, tampouco impedirá a continuidade regular do objeto Contrato.</w:t>
      </w:r>
    </w:p>
    <w:p w:rsidR="00716499" w:rsidRDefault="00716499" w:rsidP="00716499">
      <w:pPr>
        <w:pStyle w:val="Standard"/>
        <w:ind w:left="427"/>
        <w:jc w:val="both"/>
        <w:rPr>
          <w:rFonts w:ascii="Arial" w:eastAsia="Arial Unicode MS" w:hAnsi="Arial" w:cs="Arial"/>
          <w:b/>
        </w:rPr>
      </w:pPr>
    </w:p>
    <w:p w:rsidR="00716499" w:rsidRDefault="00716499" w:rsidP="00716499">
      <w:pPr>
        <w:pStyle w:val="Standard"/>
        <w:ind w:firstLine="427"/>
        <w:jc w:val="both"/>
      </w:pPr>
      <w:r>
        <w:rPr>
          <w:rFonts w:ascii="Arial" w:eastAsia="Arial Unicode MS" w:hAnsi="Arial" w:cs="Arial"/>
          <w:b/>
        </w:rPr>
        <w:t>18.1.3.</w:t>
      </w:r>
      <w:r>
        <w:rPr>
          <w:rFonts w:ascii="Arial" w:eastAsia="Arial Unicode MS" w:hAnsi="Arial" w:cs="Arial"/>
        </w:rPr>
        <w:t xml:space="preserve"> Responsabilizar-se por eventuais danos causados diretamente à Câmara Municipal de São Vicente, ou a terceiros, decorrentes de sua culpa ou dolo.</w:t>
      </w:r>
    </w:p>
    <w:p w:rsidR="00716499" w:rsidRDefault="00716499" w:rsidP="00716499">
      <w:pPr>
        <w:pStyle w:val="Standard"/>
        <w:ind w:left="427"/>
        <w:jc w:val="both"/>
        <w:rPr>
          <w:rFonts w:ascii="Arial" w:eastAsia="Arial Unicode MS" w:hAnsi="Arial" w:cs="Arial"/>
          <w:b/>
        </w:rPr>
      </w:pPr>
    </w:p>
    <w:p w:rsidR="00716499" w:rsidRDefault="00716499" w:rsidP="00716499">
      <w:pPr>
        <w:pStyle w:val="Standard"/>
        <w:ind w:firstLine="427"/>
        <w:jc w:val="both"/>
      </w:pPr>
      <w:r>
        <w:rPr>
          <w:rFonts w:ascii="Arial" w:eastAsia="Arial Unicode MS" w:hAnsi="Arial" w:cs="Arial"/>
          <w:b/>
        </w:rPr>
        <w:t>18.1.4.</w:t>
      </w:r>
      <w:r>
        <w:rPr>
          <w:rFonts w:ascii="Arial" w:eastAsia="Arial Unicode MS" w:hAnsi="Arial" w:cs="Arial"/>
        </w:rPr>
        <w:t xml:space="preserve"> A fiscalização e acompanhamento exercido pela Câmara Municipal de São Vicente não exclui a responsabilidade da licitante adjudicatária.</w:t>
      </w:r>
    </w:p>
    <w:p w:rsidR="00716499" w:rsidRDefault="00716499" w:rsidP="00716499">
      <w:pPr>
        <w:pStyle w:val="Standard"/>
        <w:ind w:firstLine="427"/>
        <w:jc w:val="both"/>
        <w:rPr>
          <w:rFonts w:ascii="Arial" w:eastAsia="Arial Unicode MS" w:hAnsi="Arial" w:cs="Arial"/>
          <w:b/>
        </w:rPr>
      </w:pPr>
    </w:p>
    <w:p w:rsidR="00716499" w:rsidRDefault="00716499" w:rsidP="00716499">
      <w:pPr>
        <w:pStyle w:val="Standard"/>
        <w:ind w:firstLine="427"/>
        <w:jc w:val="both"/>
      </w:pPr>
      <w:r>
        <w:rPr>
          <w:rFonts w:ascii="Arial" w:eastAsia="Arial Unicode MS" w:hAnsi="Arial" w:cs="Arial"/>
          <w:b/>
        </w:rPr>
        <w:t>18.1.5.</w:t>
      </w:r>
      <w:r>
        <w:rPr>
          <w:rFonts w:ascii="Arial" w:eastAsia="Arial Unicode MS" w:hAnsi="Arial" w:cs="Arial"/>
        </w:rPr>
        <w:t xml:space="preserve"> Prestar o fornecimento ora licitado nas condições exigidas pela Câmara Municipal de São Vicente conforme descrito no Anexo I – Termo de Referência que faz parte deste Edital.</w:t>
      </w:r>
    </w:p>
    <w:p w:rsidR="00716499" w:rsidRDefault="00716499" w:rsidP="00716499">
      <w:pPr>
        <w:pStyle w:val="Standard"/>
        <w:ind w:firstLine="427"/>
        <w:jc w:val="both"/>
        <w:rPr>
          <w:rFonts w:ascii="Arial" w:eastAsia="Arial Unicode MS" w:hAnsi="Arial" w:cs="Arial"/>
          <w:b/>
        </w:rPr>
      </w:pPr>
    </w:p>
    <w:p w:rsidR="00716499" w:rsidRDefault="00716499" w:rsidP="00716499">
      <w:pPr>
        <w:pStyle w:val="Standard"/>
        <w:ind w:firstLine="426"/>
        <w:jc w:val="both"/>
      </w:pPr>
      <w:r>
        <w:rPr>
          <w:rFonts w:ascii="Arial" w:eastAsia="Arial Unicode MS" w:hAnsi="Arial" w:cs="Arial"/>
          <w:b/>
        </w:rPr>
        <w:t xml:space="preserve">18.1.6. </w:t>
      </w:r>
      <w:r>
        <w:rPr>
          <w:rFonts w:ascii="Arial" w:eastAsia="Arial Unicode MS" w:hAnsi="Arial" w:cs="Arial"/>
        </w:rPr>
        <w:t>Arcar com todas e quaisquer despesas que incidam ou venham a incidir sobre o objeto do Contrato, inclusive quaisquer despesas com instalação dos equipamentos, ou retirada desses equipamentos.</w:t>
      </w:r>
    </w:p>
    <w:p w:rsidR="00716499" w:rsidRDefault="00716499" w:rsidP="00716499">
      <w:pPr>
        <w:pStyle w:val="Standard"/>
        <w:ind w:firstLine="426"/>
        <w:jc w:val="both"/>
      </w:pPr>
    </w:p>
    <w:p w:rsidR="00716499" w:rsidRDefault="00716499" w:rsidP="00716499">
      <w:pPr>
        <w:pStyle w:val="Standard"/>
        <w:jc w:val="both"/>
      </w:pPr>
      <w:r>
        <w:rPr>
          <w:rFonts w:ascii="Arial" w:eastAsia="Arial Unicode MS" w:hAnsi="Arial" w:cs="Arial"/>
          <w:b/>
        </w:rPr>
        <w:t xml:space="preserve">18.2. </w:t>
      </w:r>
      <w:r>
        <w:rPr>
          <w:rFonts w:ascii="Arial" w:eastAsia="Arial Unicode MS" w:hAnsi="Arial" w:cs="Arial"/>
        </w:rPr>
        <w:t>A Câmara Municipal de São Vicente é obrigada a:</w:t>
      </w:r>
    </w:p>
    <w:p w:rsidR="00716499" w:rsidRDefault="00716499" w:rsidP="00716499">
      <w:pPr>
        <w:pStyle w:val="Standard"/>
        <w:jc w:val="both"/>
        <w:rPr>
          <w:rFonts w:ascii="Arial" w:eastAsia="Arial Unicode MS" w:hAnsi="Arial" w:cs="Arial"/>
        </w:rPr>
      </w:pPr>
    </w:p>
    <w:p w:rsidR="00716499" w:rsidRDefault="00716499" w:rsidP="00716499">
      <w:pPr>
        <w:pStyle w:val="Standard"/>
        <w:autoSpaceDE w:val="0"/>
        <w:ind w:firstLine="708"/>
        <w:jc w:val="both"/>
      </w:pPr>
      <w:r>
        <w:rPr>
          <w:rFonts w:ascii="Arial" w:eastAsia="Arial" w:hAnsi="Arial" w:cs="Arial"/>
          <w:b/>
        </w:rPr>
        <w:t>18.2.1.</w:t>
      </w:r>
      <w:r>
        <w:rPr>
          <w:rFonts w:ascii="Arial" w:eastAsia="Arial" w:hAnsi="Arial" w:cs="Arial"/>
        </w:rPr>
        <w:t xml:space="preserve"> Efetuar o pagamento conforme estabelecido no edital, no termo de referência, no contrato e no projeto executivo (cronograma executivo).</w:t>
      </w:r>
    </w:p>
    <w:p w:rsidR="00716499" w:rsidRDefault="00716499" w:rsidP="00716499">
      <w:pPr>
        <w:pStyle w:val="Standard"/>
        <w:autoSpaceDE w:val="0"/>
        <w:ind w:firstLine="708"/>
        <w:jc w:val="both"/>
        <w:rPr>
          <w:rFonts w:ascii="Arial" w:eastAsia="Arial" w:hAnsi="Arial" w:cs="Arial"/>
        </w:rPr>
      </w:pPr>
    </w:p>
    <w:p w:rsidR="00716499" w:rsidRDefault="00716499" w:rsidP="00716499">
      <w:pPr>
        <w:pStyle w:val="Textbody"/>
        <w:tabs>
          <w:tab w:val="left" w:pos="720"/>
        </w:tabs>
        <w:spacing w:after="0"/>
        <w:jc w:val="both"/>
      </w:pPr>
      <w:r>
        <w:rPr>
          <w:rFonts w:ascii="Arial" w:hAnsi="Arial" w:cs="Arial"/>
          <w:b/>
          <w:color w:val="000000"/>
        </w:rPr>
        <w:tab/>
        <w:t>18.2.2.</w:t>
      </w:r>
      <w:r>
        <w:rPr>
          <w:rFonts w:ascii="Arial" w:hAnsi="Arial" w:cs="Arial"/>
          <w:color w:val="000000"/>
        </w:rPr>
        <w:t xml:space="preserve"> </w:t>
      </w:r>
      <w:r>
        <w:rPr>
          <w:rFonts w:ascii="Arial" w:hAnsi="Arial"/>
          <w:kern w:val="0"/>
          <w:szCs w:val="22"/>
          <w:lang w:eastAsia="pt-BR"/>
        </w:rPr>
        <w:t xml:space="preserve">A fiscalização da execução dos serviços por parte da Contratante será realizada pelo Diretor </w:t>
      </w:r>
      <w:r w:rsidR="00926953">
        <w:rPr>
          <w:rFonts w:ascii="Arial" w:hAnsi="Arial"/>
          <w:kern w:val="0"/>
          <w:szCs w:val="22"/>
          <w:lang w:eastAsia="pt-BR"/>
        </w:rPr>
        <w:t>de Informática</w:t>
      </w:r>
      <w:r>
        <w:rPr>
          <w:rFonts w:ascii="Arial" w:hAnsi="Arial"/>
          <w:kern w:val="0"/>
          <w:szCs w:val="22"/>
          <w:lang w:eastAsia="pt-BR"/>
        </w:rPr>
        <w:t>.</w:t>
      </w:r>
    </w:p>
    <w:p w:rsidR="00716499" w:rsidRDefault="00716499" w:rsidP="00716499">
      <w:pPr>
        <w:pStyle w:val="Textbody"/>
        <w:tabs>
          <w:tab w:val="left" w:pos="720"/>
        </w:tabs>
        <w:spacing w:after="0"/>
        <w:jc w:val="both"/>
        <w:rPr>
          <w:rFonts w:ascii="Arial" w:hAnsi="Arial" w:cs="Arial"/>
        </w:rPr>
      </w:pPr>
    </w:p>
    <w:p w:rsidR="00716499" w:rsidRDefault="00716499" w:rsidP="00716499">
      <w:pPr>
        <w:pStyle w:val="Textbody"/>
        <w:tabs>
          <w:tab w:val="left" w:pos="720"/>
        </w:tabs>
        <w:spacing w:after="0"/>
        <w:jc w:val="both"/>
        <w:rPr>
          <w:rFonts w:ascii="Arial" w:hAnsi="Arial" w:cs="Arial"/>
        </w:rPr>
      </w:pPr>
      <w:r>
        <w:rPr>
          <w:rFonts w:ascii="Arial" w:hAnsi="Arial" w:cs="Arial"/>
          <w:b/>
          <w:color w:val="000000"/>
        </w:rPr>
        <w:tab/>
      </w:r>
      <w:r>
        <w:rPr>
          <w:rFonts w:ascii="Arial" w:hAnsi="Arial" w:cs="Arial"/>
          <w:b/>
          <w:color w:val="000000"/>
        </w:rPr>
        <w:tab/>
      </w:r>
    </w:p>
    <w:p w:rsidR="00716499" w:rsidRDefault="00716499" w:rsidP="00716499">
      <w:pPr>
        <w:pStyle w:val="Standard"/>
        <w:numPr>
          <w:ilvl w:val="0"/>
          <w:numId w:val="3"/>
        </w:numPr>
        <w:tabs>
          <w:tab w:val="left" w:pos="427"/>
        </w:tabs>
        <w:autoSpaceDE w:val="0"/>
        <w:jc w:val="both"/>
        <w:rPr>
          <w:rFonts w:ascii="Arial" w:hAnsi="Arial" w:cs="Arial"/>
          <w:b/>
          <w:bCs/>
        </w:rPr>
      </w:pPr>
      <w:r>
        <w:rPr>
          <w:rFonts w:ascii="Arial" w:hAnsi="Arial" w:cs="Arial"/>
          <w:b/>
          <w:bCs/>
        </w:rPr>
        <w:t>DAS DISPOSIÇÕES FINAIS</w:t>
      </w:r>
    </w:p>
    <w:p w:rsidR="00716499" w:rsidRDefault="00716499" w:rsidP="00716499">
      <w:pPr>
        <w:pStyle w:val="Standard"/>
        <w:tabs>
          <w:tab w:val="left" w:pos="427"/>
        </w:tabs>
        <w:autoSpaceDE w:val="0"/>
        <w:jc w:val="both"/>
        <w:rPr>
          <w:rFonts w:ascii="Arial" w:hAnsi="Arial" w:cs="Arial"/>
          <w:b/>
          <w:bCs/>
        </w:rPr>
      </w:pPr>
    </w:p>
    <w:p w:rsidR="00716499" w:rsidRDefault="00716499" w:rsidP="00716499">
      <w:pPr>
        <w:pStyle w:val="Standard"/>
        <w:numPr>
          <w:ilvl w:val="1"/>
          <w:numId w:val="3"/>
        </w:numPr>
        <w:autoSpaceDE w:val="0"/>
        <w:jc w:val="both"/>
        <w:rPr>
          <w:rFonts w:ascii="Arial" w:hAnsi="Arial" w:cs="Arial"/>
        </w:rPr>
      </w:pPr>
      <w:r>
        <w:rPr>
          <w:rFonts w:ascii="Arial" w:hAnsi="Arial" w:cs="Arial"/>
        </w:rPr>
        <w:t>As normas disciplinadoras deste Pregão serão sempre interpretadas em favor da ampliação da disputa entre os interessados, desde que não comprometam o interesse da Administração, a finalidade e a segurança da contratação.</w:t>
      </w:r>
    </w:p>
    <w:p w:rsidR="00716499" w:rsidRPr="00F96083" w:rsidRDefault="00716499" w:rsidP="00716499">
      <w:pPr>
        <w:pStyle w:val="Standard"/>
        <w:autoSpaceDE w:val="0"/>
        <w:jc w:val="both"/>
        <w:rPr>
          <w:rFonts w:ascii="Arial" w:hAnsi="Arial" w:cs="Arial"/>
          <w:bCs/>
        </w:rPr>
      </w:pPr>
    </w:p>
    <w:p w:rsidR="00716499" w:rsidRPr="00F96083" w:rsidRDefault="00716499" w:rsidP="00716499">
      <w:pPr>
        <w:pStyle w:val="Standard"/>
        <w:numPr>
          <w:ilvl w:val="1"/>
          <w:numId w:val="3"/>
        </w:numPr>
        <w:autoSpaceDE w:val="0"/>
        <w:jc w:val="both"/>
        <w:rPr>
          <w:rFonts w:ascii="Arial" w:hAnsi="Arial" w:cs="Arial"/>
        </w:rPr>
      </w:pPr>
      <w:r w:rsidRPr="00F96083">
        <w:rPr>
          <w:rFonts w:ascii="Arial" w:hAnsi="Arial" w:cs="Arial"/>
          <w:bCs/>
        </w:rPr>
        <w:lastRenderedPageBreak/>
        <w:t>É</w:t>
      </w:r>
      <w:r w:rsidRPr="00F96083">
        <w:rPr>
          <w:rFonts w:ascii="Arial" w:hAnsi="Arial" w:cs="Arial"/>
        </w:rPr>
        <w:t xml:space="preserve"> facultado ao Pregoeiro, ou à autoridade superior, em qualquer fase da licitação, efetuar a promoção de diligência destinada a esclarecer ou complementar a instrução do processo.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19.3. </w:t>
      </w:r>
      <w:r>
        <w:rPr>
          <w:rFonts w:ascii="Arial" w:hAnsi="Arial" w:cs="Arial"/>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ind w:firstLine="708"/>
        <w:jc w:val="both"/>
      </w:pPr>
      <w:r>
        <w:rPr>
          <w:rFonts w:ascii="Arial" w:hAnsi="Arial" w:cs="Arial"/>
          <w:b/>
          <w:bCs/>
        </w:rPr>
        <w:t xml:space="preserve">19.3.1. </w:t>
      </w:r>
      <w:r>
        <w:rPr>
          <w:rFonts w:ascii="Arial" w:hAnsi="Arial" w:cs="Arial"/>
        </w:rPr>
        <w:t>A anulação do procedimento licitatório induz à do Contrato.</w:t>
      </w:r>
    </w:p>
    <w:p w:rsidR="00716499" w:rsidRDefault="00716499" w:rsidP="00716499">
      <w:pPr>
        <w:pStyle w:val="Standard"/>
        <w:autoSpaceDE w:val="0"/>
        <w:ind w:firstLine="708"/>
        <w:jc w:val="both"/>
        <w:rPr>
          <w:rFonts w:ascii="Arial" w:hAnsi="Arial" w:cs="Arial"/>
          <w:b/>
          <w:bCs/>
        </w:rPr>
      </w:pPr>
    </w:p>
    <w:p w:rsidR="00716499" w:rsidRDefault="00716499" w:rsidP="00716499">
      <w:pPr>
        <w:pStyle w:val="Standard"/>
        <w:autoSpaceDE w:val="0"/>
        <w:ind w:firstLine="708"/>
        <w:jc w:val="both"/>
      </w:pPr>
      <w:r>
        <w:rPr>
          <w:rFonts w:ascii="Arial" w:hAnsi="Arial" w:cs="Arial"/>
          <w:b/>
          <w:bCs/>
        </w:rPr>
        <w:t xml:space="preserve">19.3.2. </w:t>
      </w:r>
      <w:r>
        <w:rPr>
          <w:rFonts w:ascii="Arial" w:hAnsi="Arial" w:cs="Arial"/>
        </w:rPr>
        <w:t>Os licitantes não terão direito a indenização em decorrência da anulação do procedimento licitatório, ressalvado o direito do licitante de boa-fé de ser ressarcido pelos encargos que tiver, comprovadamente, suportado no cumprimento do Contrato</w:t>
      </w:r>
      <w:r>
        <w:rPr>
          <w:rFonts w:ascii="Arial" w:hAnsi="Arial" w:cs="Arial"/>
          <w:i/>
          <w:iCs/>
        </w:rPr>
        <w:t>.</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19.4. </w:t>
      </w:r>
      <w:r>
        <w:rPr>
          <w:rFonts w:ascii="Arial" w:hAnsi="Arial" w:cs="Arial"/>
        </w:rPr>
        <w:t>A Administração reserva-se o direito de transferir o prazo para o recebimento e abertura das propostas descabendo, em tais casos, direito à indenização pelos licitantes.</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pPr>
      <w:r>
        <w:rPr>
          <w:rFonts w:ascii="Arial" w:hAnsi="Arial" w:cs="Arial"/>
          <w:b/>
          <w:bCs/>
        </w:rPr>
        <w:t xml:space="preserve">19.5. </w:t>
      </w:r>
      <w:r>
        <w:rPr>
          <w:rFonts w:ascii="Arial" w:hAnsi="Arial" w:cs="Arial"/>
        </w:rPr>
        <w:t>A participação na presente licitação implica em concordância tácita, por parte do licitante, com todos os termos e condições deste Edital e das cláusulas do Contrato estabelecidas.</w:t>
      </w:r>
    </w:p>
    <w:p w:rsidR="00716499" w:rsidRDefault="00716499" w:rsidP="00716499">
      <w:pPr>
        <w:pStyle w:val="Standard"/>
        <w:suppressAutoHyphens w:val="0"/>
        <w:autoSpaceDE w:val="0"/>
        <w:jc w:val="both"/>
        <w:rPr>
          <w:rFonts w:ascii="Arial" w:hAnsi="Arial" w:cs="Arial"/>
          <w:b/>
        </w:rPr>
      </w:pPr>
    </w:p>
    <w:p w:rsidR="00716499" w:rsidRDefault="00716499" w:rsidP="00716499">
      <w:pPr>
        <w:pStyle w:val="Standard"/>
        <w:suppressAutoHyphens w:val="0"/>
        <w:autoSpaceDE w:val="0"/>
        <w:jc w:val="both"/>
      </w:pPr>
      <w:r>
        <w:rPr>
          <w:rFonts w:ascii="Arial" w:hAnsi="Arial" w:cs="Arial"/>
          <w:b/>
        </w:rPr>
        <w:t>19.6.</w:t>
      </w:r>
      <w:r>
        <w:rPr>
          <w:rFonts w:ascii="Arial" w:hAnsi="Arial" w:cs="Arial"/>
        </w:rPr>
        <w:t xml:space="preserve"> </w:t>
      </w:r>
      <w:r>
        <w:rPr>
          <w:rFonts w:ascii="Arial" w:hAnsi="Arial" w:cs="Arial"/>
          <w:lang w:eastAsia="pt-BR"/>
        </w:rPr>
        <w:t>Para dirimir quaisquer questões decorrentes desta licitação, não resolvidas na esfera administrativa, será competente o foro da Comarca de São Vicente.</w:t>
      </w:r>
    </w:p>
    <w:p w:rsidR="00716499" w:rsidRDefault="00716499" w:rsidP="00716499">
      <w:pPr>
        <w:pStyle w:val="Standard"/>
        <w:autoSpaceDE w:val="0"/>
        <w:jc w:val="both"/>
        <w:rPr>
          <w:rFonts w:ascii="Arial" w:hAnsi="Arial" w:cs="Arial"/>
          <w:lang w:eastAsia="pt-BR"/>
        </w:rPr>
      </w:pPr>
      <w:r>
        <w:rPr>
          <w:rFonts w:ascii="Arial" w:hAnsi="Arial" w:cs="Arial"/>
          <w:lang w:eastAsia="pt-BR"/>
        </w:rPr>
        <w:t>.</w:t>
      </w: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center"/>
      </w:pPr>
      <w:r>
        <w:rPr>
          <w:rFonts w:ascii="Arial" w:hAnsi="Arial" w:cs="Arial"/>
        </w:rPr>
        <w:t>São Vicente</w:t>
      </w:r>
      <w:r w:rsidRPr="00A54164">
        <w:rPr>
          <w:rFonts w:ascii="Arial" w:hAnsi="Arial" w:cs="Arial"/>
        </w:rPr>
        <w:t xml:space="preserve">, </w:t>
      </w:r>
      <w:r w:rsidR="00A54164">
        <w:rPr>
          <w:rFonts w:ascii="Arial" w:hAnsi="Arial" w:cs="Arial"/>
        </w:rPr>
        <w:t>25 de outubro</w:t>
      </w:r>
      <w:r>
        <w:rPr>
          <w:rFonts w:ascii="Arial" w:hAnsi="Arial" w:cs="Arial"/>
        </w:rPr>
        <w:t xml:space="preserve"> </w:t>
      </w:r>
      <w:proofErr w:type="spellStart"/>
      <w:r>
        <w:rPr>
          <w:rFonts w:ascii="Arial" w:hAnsi="Arial" w:cs="Arial"/>
        </w:rPr>
        <w:t>de</w:t>
      </w:r>
      <w:proofErr w:type="spellEnd"/>
      <w:r>
        <w:rPr>
          <w:rFonts w:ascii="Arial" w:hAnsi="Arial" w:cs="Arial"/>
        </w:rPr>
        <w:t xml:space="preserve"> 2019.</w:t>
      </w: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b/>
          <w:bCs/>
        </w:rPr>
      </w:pP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both"/>
        <w:rPr>
          <w:rFonts w:ascii="Arial" w:hAnsi="Arial" w:cs="Arial"/>
        </w:rPr>
      </w:pPr>
    </w:p>
    <w:p w:rsidR="00716499" w:rsidRDefault="00716499" w:rsidP="00716499">
      <w:pPr>
        <w:pStyle w:val="Standard"/>
        <w:autoSpaceDE w:val="0"/>
        <w:jc w:val="center"/>
        <w:rPr>
          <w:rFonts w:ascii="Arial" w:hAnsi="Arial" w:cs="Arial"/>
          <w:b/>
        </w:rPr>
      </w:pPr>
      <w:r>
        <w:rPr>
          <w:rFonts w:ascii="Arial" w:hAnsi="Arial" w:cs="Arial"/>
          <w:b/>
        </w:rPr>
        <w:t>JOSÉ WILSON CARDOSO DE SOUZA</w:t>
      </w:r>
    </w:p>
    <w:p w:rsidR="00716499" w:rsidRDefault="00716499" w:rsidP="00716499">
      <w:pPr>
        <w:pStyle w:val="Standard"/>
        <w:autoSpaceDE w:val="0"/>
        <w:jc w:val="center"/>
        <w:rPr>
          <w:rFonts w:ascii="Arial" w:hAnsi="Arial" w:cs="Arial"/>
          <w:b/>
        </w:rPr>
      </w:pPr>
      <w:r>
        <w:rPr>
          <w:rFonts w:ascii="Arial" w:hAnsi="Arial" w:cs="Arial"/>
          <w:b/>
        </w:rPr>
        <w:t>PRESIDENTE DA CÂMARA MUNICIPAL DE SÃO VICENTE</w:t>
      </w:r>
    </w:p>
    <w:p w:rsidR="00252FF1" w:rsidRDefault="00252FF1"/>
    <w:p w:rsidR="00F96083" w:rsidRDefault="00F96083">
      <w:pPr>
        <w:widowControl/>
        <w:suppressAutoHyphens w:val="0"/>
        <w:autoSpaceDN/>
        <w:spacing w:after="200" w:line="276" w:lineRule="auto"/>
        <w:textAlignment w:val="auto"/>
      </w:pPr>
      <w:r>
        <w:br w:type="page"/>
      </w:r>
    </w:p>
    <w:p w:rsidR="00022F26" w:rsidRPr="00022F26" w:rsidRDefault="00022F26" w:rsidP="00022F26">
      <w:pPr>
        <w:widowControl/>
        <w:autoSpaceDE w:val="0"/>
        <w:jc w:val="center"/>
        <w:textAlignment w:val="auto"/>
        <w:rPr>
          <w:rFonts w:ascii="Arial" w:eastAsia="Times New Roman" w:hAnsi="Arial" w:cs="Arial"/>
          <w:b/>
          <w:bCs/>
          <w:lang w:bidi="ar-SA"/>
        </w:rPr>
      </w:pPr>
      <w:r w:rsidRPr="00022F26">
        <w:rPr>
          <w:rFonts w:ascii="Arial" w:eastAsia="Times New Roman" w:hAnsi="Arial" w:cs="Arial"/>
          <w:b/>
          <w:bCs/>
          <w:lang w:bidi="ar-SA"/>
        </w:rPr>
        <w:lastRenderedPageBreak/>
        <w:t xml:space="preserve">ANEXO I </w:t>
      </w:r>
    </w:p>
    <w:p w:rsidR="00022F26" w:rsidRPr="00022F26" w:rsidRDefault="00022F26" w:rsidP="00022F26">
      <w:pPr>
        <w:widowControl/>
        <w:autoSpaceDE w:val="0"/>
        <w:jc w:val="center"/>
        <w:textAlignment w:val="auto"/>
        <w:rPr>
          <w:rFonts w:ascii="Arial" w:eastAsia="Times New Roman" w:hAnsi="Arial" w:cs="Arial"/>
          <w:b/>
          <w:bCs/>
          <w:lang w:bidi="ar-SA"/>
        </w:rPr>
      </w:pPr>
      <w:r w:rsidRPr="00022F26">
        <w:rPr>
          <w:rFonts w:ascii="Arial" w:eastAsia="Times New Roman" w:hAnsi="Arial" w:cs="Arial"/>
          <w:b/>
          <w:bCs/>
          <w:lang w:bidi="ar-SA"/>
        </w:rPr>
        <w:t>TERMO DE REFERÊNCIA</w:t>
      </w:r>
    </w:p>
    <w:p w:rsidR="00022F26" w:rsidRPr="00022F26" w:rsidRDefault="00022F26" w:rsidP="00022F26">
      <w:pPr>
        <w:widowControl/>
        <w:autoSpaceDE w:val="0"/>
        <w:jc w:val="center"/>
        <w:textAlignment w:val="auto"/>
        <w:rPr>
          <w:rFonts w:ascii="Arial" w:eastAsia="Times New Roman" w:hAnsi="Arial" w:cs="Arial"/>
          <w:b/>
          <w:bCs/>
          <w:lang w:bidi="ar-SA"/>
        </w:rPr>
      </w:pPr>
    </w:p>
    <w:p w:rsidR="00022F26" w:rsidRPr="00022F26" w:rsidRDefault="00022F26" w:rsidP="00022F26">
      <w:pPr>
        <w:widowControl/>
        <w:autoSpaceDE w:val="0"/>
        <w:jc w:val="center"/>
        <w:textAlignment w:val="auto"/>
        <w:rPr>
          <w:rFonts w:ascii="Arial" w:eastAsia="Times New Roman" w:hAnsi="Arial" w:cs="Arial"/>
          <w:b/>
          <w:bCs/>
          <w:lang w:bidi="ar-SA"/>
        </w:rPr>
      </w:pPr>
      <w:r w:rsidRPr="00022F26">
        <w:rPr>
          <w:rFonts w:ascii="Arial" w:eastAsia="Times New Roman" w:hAnsi="Arial" w:cs="Arial"/>
          <w:b/>
          <w:bCs/>
          <w:lang w:bidi="ar-SA"/>
        </w:rPr>
        <w:t>DESCRIÇÃO DOS SERVIÇOS DA PLATAFORMA DE COMUNICAÇÃO UNIFICADA</w:t>
      </w:r>
    </w:p>
    <w:p w:rsidR="00022F26" w:rsidRPr="00022F26" w:rsidRDefault="00022F26" w:rsidP="00022F26">
      <w:pPr>
        <w:widowControl/>
        <w:autoSpaceDE w:val="0"/>
        <w:jc w:val="center"/>
        <w:textAlignment w:val="auto"/>
        <w:rPr>
          <w:rFonts w:ascii="Arial" w:eastAsia="Times New Roman" w:hAnsi="Arial" w:cs="Arial"/>
          <w:b/>
          <w:bCs/>
          <w:lang w:bidi="ar-SA"/>
        </w:rPr>
      </w:pPr>
    </w:p>
    <w:p w:rsidR="00022F26" w:rsidRPr="00022F26" w:rsidRDefault="00022F26" w:rsidP="00022F26">
      <w:pPr>
        <w:widowControl/>
        <w:autoSpaceDE w:val="0"/>
        <w:jc w:val="both"/>
        <w:textAlignment w:val="auto"/>
        <w:rPr>
          <w:rFonts w:ascii="Arial" w:eastAsia="Arial" w:hAnsi="Arial" w:cs="Arial"/>
          <w:lang w:bidi="ar-SA"/>
        </w:rPr>
      </w:pPr>
      <w:r w:rsidRPr="00022F26">
        <w:rPr>
          <w:rFonts w:ascii="Arial" w:eastAsia="Times New Roman" w:hAnsi="Arial" w:cs="Arial"/>
          <w:b/>
          <w:bCs/>
          <w:lang w:bidi="ar-SA"/>
        </w:rPr>
        <w:t>1.</w:t>
      </w:r>
      <w:r w:rsidRPr="00022F26">
        <w:rPr>
          <w:rFonts w:ascii="Arial" w:eastAsia="Times New Roman" w:hAnsi="Arial" w:cs="Arial"/>
          <w:bCs/>
          <w:lang w:bidi="ar-SA"/>
        </w:rPr>
        <w:t xml:space="preserve"> A </w:t>
      </w:r>
      <w:r w:rsidRPr="00022F26">
        <w:rPr>
          <w:rFonts w:ascii="Arial" w:eastAsia="Arial" w:hAnsi="Arial" w:cs="Arial"/>
          <w:lang w:bidi="ar-SA"/>
        </w:rPr>
        <w:t>plataforma de comunicação unificada fornecida deve conter em seu fornecimento, um elemento central dotado de um PABX IP com capacidade de conexão de ramais IP, ramais analógicos e troncos digitais.</w:t>
      </w:r>
    </w:p>
    <w:p w:rsidR="00022F26" w:rsidRPr="00022F26" w:rsidRDefault="00022F26" w:rsidP="00022F26">
      <w:pPr>
        <w:widowControl/>
        <w:autoSpaceDE w:val="0"/>
        <w:jc w:val="both"/>
        <w:textAlignment w:val="auto"/>
        <w:rPr>
          <w:rFonts w:ascii="Arial" w:eastAsia="Arial" w:hAnsi="Arial" w:cs="Arial"/>
          <w:lang w:bidi="ar-SA"/>
        </w:rPr>
      </w:pPr>
    </w:p>
    <w:p w:rsidR="00022F26" w:rsidRPr="00022F26" w:rsidRDefault="00022F26" w:rsidP="00022F26">
      <w:pPr>
        <w:widowControl/>
        <w:autoSpaceDE w:val="0"/>
        <w:jc w:val="both"/>
        <w:textAlignment w:val="auto"/>
        <w:rPr>
          <w:rFonts w:ascii="Arial" w:eastAsia="Times New Roman" w:hAnsi="Arial" w:cs="Arial"/>
          <w:b/>
          <w:bCs/>
          <w:lang w:bidi="ar-SA"/>
        </w:rPr>
      </w:pPr>
      <w:r w:rsidRPr="00022F26">
        <w:rPr>
          <w:rFonts w:ascii="Arial" w:eastAsia="Arial" w:hAnsi="Arial" w:cs="Arial"/>
          <w:lang w:bidi="ar-SA"/>
        </w:rPr>
        <w:t>2. A plataforma de comunicação unificada deve ser inicialmente licenciada com 120 (cento e vinte) troncos digitais e 120 (cento e vinte e oito) ramais IP. Estes troncos digitais serão instalados na Câmara de São Vicente e os ramais IP serão utilizados na Câmara, distribuídos em diversas localidades e ainda utilizados em dispositivos móveis. A estrutura ofertada deve ser capaz de, somente através de aquisição de licenças, chegar a um total de cento e vinte troncos digitais e duzentos ramais IP</w:t>
      </w:r>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3.</w:t>
      </w:r>
      <w:r w:rsidRPr="00022F26">
        <w:rPr>
          <w:rFonts w:ascii="Arial" w:eastAsia="Times New Roman" w:hAnsi="Arial" w:cs="Arial"/>
          <w:bCs/>
          <w:lang w:bidi="ar-SA"/>
        </w:rPr>
        <w:t xml:space="preserve"> </w:t>
      </w:r>
      <w:r w:rsidRPr="00022F26">
        <w:rPr>
          <w:rFonts w:ascii="Arial" w:eastAsia="Arial" w:hAnsi="Arial" w:cs="Arial"/>
          <w:lang w:bidi="ar-SA"/>
        </w:rPr>
        <w:t>A</w:t>
      </w:r>
      <w:r w:rsidRPr="00022F26">
        <w:rPr>
          <w:rFonts w:ascii="Arial" w:eastAsia="Arial" w:hAnsi="Arial" w:cs="Arial"/>
          <w:b/>
          <w:color w:val="000000"/>
          <w:sz w:val="32"/>
          <w:szCs w:val="32"/>
          <w:lang w:bidi="ar-SA"/>
        </w:rPr>
        <w:t xml:space="preserve"> </w:t>
      </w:r>
      <w:r w:rsidRPr="00022F26">
        <w:rPr>
          <w:rFonts w:ascii="Arial" w:eastAsia="Arial" w:hAnsi="Arial" w:cs="Arial"/>
          <w:color w:val="000000"/>
          <w:lang w:bidi="ar-SA"/>
        </w:rPr>
        <w:t xml:space="preserve">plataforma requisitada deverá conter equipamento que obedeça </w:t>
      </w:r>
      <w:r w:rsidRPr="00022F26">
        <w:rPr>
          <w:rFonts w:ascii="Arial" w:eastAsia="Arial" w:hAnsi="Arial" w:cs="Arial"/>
          <w:lang w:bidi="ar-SA"/>
        </w:rPr>
        <w:t>às</w:t>
      </w:r>
      <w:r w:rsidRPr="00022F26">
        <w:rPr>
          <w:rFonts w:ascii="Arial" w:eastAsia="Arial" w:hAnsi="Arial" w:cs="Arial"/>
          <w:color w:val="000000"/>
          <w:lang w:bidi="ar-SA"/>
        </w:rPr>
        <w:t xml:space="preserve"> Normas e Recomendações da ANATEL, no tocante às especificações gerais de Comutação Telefônica</w:t>
      </w:r>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Arial" w:hAnsi="Arial" w:cs="Arial"/>
          <w:color w:val="000000"/>
          <w:lang w:bidi="ar-SA"/>
        </w:rPr>
      </w:pPr>
      <w:r w:rsidRPr="00022F26">
        <w:rPr>
          <w:rFonts w:ascii="Arial" w:eastAsia="Times New Roman" w:hAnsi="Arial" w:cs="Arial"/>
          <w:b/>
          <w:bCs/>
          <w:lang w:bidi="ar-SA"/>
        </w:rPr>
        <w:t>4</w:t>
      </w:r>
      <w:r w:rsidRPr="00022F26">
        <w:rPr>
          <w:rFonts w:ascii="Arial" w:eastAsia="Times New Roman" w:hAnsi="Arial" w:cs="Arial"/>
          <w:bCs/>
          <w:lang w:bidi="ar-SA"/>
        </w:rPr>
        <w:t xml:space="preserve">. </w:t>
      </w:r>
      <w:r w:rsidRPr="00022F26">
        <w:rPr>
          <w:rFonts w:ascii="Arial" w:eastAsia="Arial" w:hAnsi="Arial" w:cs="Arial"/>
          <w:color w:val="000000"/>
          <w:lang w:bidi="ar-SA"/>
        </w:rPr>
        <w:t>Os equipamentos e serviços que eventualmente compuserem a Plataforma de Comunicação Unificada nas suas condições de fabricação, operação, manutenção e funcionamento, devem obedecer integralmente às normas e recomendações em vigor, determinadas pelos órgãos competentes, e possuir Certificado de Homologação atualizado, expedido pelo Ministério da Ciência, Tecnologia, Inovações e Comunicações/ANATEL.</w:t>
      </w:r>
      <w:r w:rsidRPr="00022F26">
        <w:rPr>
          <w:rFonts w:ascii="Arial" w:eastAsia="Arial" w:hAnsi="Arial" w:cs="Arial"/>
          <w:b/>
          <w:color w:val="000000"/>
          <w:lang w:bidi="ar-SA"/>
        </w:rPr>
        <w:t xml:space="preserve"> </w:t>
      </w:r>
      <w:r w:rsidRPr="00022F26">
        <w:rPr>
          <w:rFonts w:ascii="Arial" w:eastAsia="Arial" w:hAnsi="Arial" w:cs="Arial"/>
          <w:color w:val="000000"/>
          <w:lang w:bidi="ar-SA"/>
        </w:rPr>
        <w:t>A não apresentação deste documento implicará na desclassificação da CONTRATADA vencedora do presente certame.</w:t>
      </w:r>
    </w:p>
    <w:p w:rsidR="00022F26" w:rsidRPr="00022F26" w:rsidRDefault="00022F26" w:rsidP="00022F26">
      <w:pPr>
        <w:widowControl/>
        <w:autoSpaceDE w:val="0"/>
        <w:jc w:val="both"/>
        <w:textAlignment w:val="auto"/>
        <w:rPr>
          <w:rFonts w:ascii="Arial" w:eastAsia="Arial" w:hAnsi="Arial" w:cs="Arial"/>
          <w:color w:val="000000"/>
          <w:lang w:bidi="ar-SA"/>
        </w:rPr>
      </w:pPr>
    </w:p>
    <w:p w:rsidR="00022F26" w:rsidRPr="00022F26" w:rsidRDefault="00022F26" w:rsidP="00022F26">
      <w:pPr>
        <w:widowControl/>
        <w:autoSpaceDE w:val="0"/>
        <w:jc w:val="both"/>
        <w:textAlignment w:val="auto"/>
        <w:rPr>
          <w:rFonts w:ascii="Arial" w:eastAsia="Times New Roman" w:hAnsi="Arial" w:cs="Arial"/>
          <w:b/>
          <w:bCs/>
          <w:lang w:bidi="ar-SA"/>
        </w:rPr>
      </w:pPr>
      <w:r w:rsidRPr="00022F26">
        <w:rPr>
          <w:rFonts w:ascii="Arial" w:eastAsia="Times New Roman" w:hAnsi="Arial" w:cs="Arial"/>
          <w:b/>
          <w:bCs/>
          <w:lang w:bidi="ar-SA"/>
        </w:rPr>
        <w:t>5. Das Características e Da Solução de Comunicação Unificada</w:t>
      </w:r>
    </w:p>
    <w:p w:rsidR="00022F26" w:rsidRPr="00022F26" w:rsidRDefault="00022F26" w:rsidP="00022F26">
      <w:pPr>
        <w:widowControl/>
        <w:autoSpaceDE w:val="0"/>
        <w:jc w:val="both"/>
        <w:textAlignment w:val="auto"/>
        <w:rPr>
          <w:rFonts w:ascii="Arial" w:eastAsia="Times New Roman" w:hAnsi="Arial" w:cs="Arial"/>
          <w:b/>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w:t>
      </w:r>
      <w:r w:rsidRPr="00022F26">
        <w:rPr>
          <w:rFonts w:ascii="Arial" w:eastAsia="Times New Roman" w:hAnsi="Arial" w:cs="Arial"/>
          <w:bCs/>
          <w:lang w:bidi="ar-SA"/>
        </w:rPr>
        <w:t xml:space="preserve">. A solução de comunicação deve ser totalmente IP, possibilitando a utilização de terminais analógicos, entroncamento digital, entroncamento analógico quando solicitado através de gateways do mesmo fabricante, a fim de garantir interoperabilidade plena.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5.2</w:t>
      </w:r>
      <w:r w:rsidRPr="00022F26">
        <w:rPr>
          <w:rFonts w:ascii="Arial" w:eastAsia="Times New Roman" w:hAnsi="Arial" w:cs="Arial"/>
          <w:bCs/>
          <w:lang w:bidi="ar-SA"/>
        </w:rPr>
        <w:t xml:space="preserve">. O fornecimento </w:t>
      </w:r>
      <w:proofErr w:type="spellStart"/>
      <w:r w:rsidRPr="00022F26">
        <w:rPr>
          <w:rFonts w:ascii="Arial" w:eastAsia="Times New Roman" w:hAnsi="Arial" w:cs="Arial"/>
          <w:bCs/>
          <w:lang w:bidi="ar-SA"/>
        </w:rPr>
        <w:t>no-break</w:t>
      </w:r>
      <w:proofErr w:type="spellEnd"/>
      <w:r w:rsidRPr="00022F26">
        <w:rPr>
          <w:rFonts w:ascii="Arial" w:eastAsia="Times New Roman" w:hAnsi="Arial" w:cs="Arial"/>
          <w:bCs/>
          <w:lang w:bidi="ar-SA"/>
        </w:rPr>
        <w:t xml:space="preserve"> e microcomputadores, que porventura se mostrarem necessários para estabelecimento da Solução de Comunicação Unificada serão de responsabilidade da CONTRATANTE. Cabe a CONTRATADA informar consumo dos módulos componentes e configuração mínima dos microcomputadores necessários para uso das aplicações. </w:t>
      </w:r>
    </w:p>
    <w:p w:rsidR="00022F26" w:rsidRPr="00022F26" w:rsidRDefault="00022F26" w:rsidP="00022F26">
      <w:pPr>
        <w:widowControl/>
        <w:autoSpaceDE w:val="0"/>
        <w:jc w:val="both"/>
        <w:textAlignment w:val="auto"/>
        <w:rPr>
          <w:rFonts w:ascii="Arial" w:eastAsia="Times New Roman" w:hAnsi="Arial" w:cs="Arial"/>
          <w:b/>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5.3</w:t>
      </w:r>
      <w:r w:rsidRPr="00022F26">
        <w:rPr>
          <w:rFonts w:ascii="Arial" w:eastAsia="Times New Roman" w:hAnsi="Arial" w:cs="Arial"/>
          <w:bCs/>
          <w:lang w:bidi="ar-SA"/>
        </w:rPr>
        <w:t>. A plataforma deve possuir as seguintes características: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Obedecer ao que estabelece as normas vigentes no que diz respeito às características funcionais básicas, às características técnico-operacionais e os demais normativos citados neste documento. Além de fornecer todos os equipamentos (hardware) e programas (software)</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lastRenderedPageBreak/>
        <w:t>novos e sem uso, eles devem ser fornecidos com a versão mais atual disponível.</w:t>
      </w: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Possuir pelo menos uma interface Ethernet a 1000 Mbps para conexão do equipamento a uma LAN via protocolo TCP/IP, permitindo o gerenciamento, configuração e operação da central de qualquer ponto desta rede. Realizar total integração entre voz e dados, com a interligação entre os recursos computacionais existentes na área de informática e as conexões com as redes públicas de comunicações de voz e dados através da referida rede.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Possuir interface gráfica que permita acesso às funções de administração e configuração da plataforma de Comunicação.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A plataforma deve conter memória de massa em disco rígido não volátil para recarga automática dos programas e dados quando necessário, para que, em caso de falta de energia, os dados referentes aos contatos</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realizados não sejam perdidos.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A identificação de ramais deve ser realizada por meio de plano de numeração fechado, com capacidade de</w:t>
      </w:r>
      <w:proofErr w:type="gramStart"/>
      <w:r w:rsidRPr="00022F26">
        <w:rPr>
          <w:rFonts w:ascii="Arial" w:eastAsia="Times New Roman" w:hAnsi="Arial" w:cs="Arial"/>
          <w:bCs/>
          <w:lang w:bidi="ar-SA"/>
        </w:rPr>
        <w:t xml:space="preserve">  </w:t>
      </w:r>
      <w:proofErr w:type="spellStart"/>
      <w:proofErr w:type="gramEnd"/>
      <w:r w:rsidRPr="00022F26">
        <w:rPr>
          <w:rFonts w:ascii="Arial" w:eastAsia="Times New Roman" w:hAnsi="Arial" w:cs="Arial"/>
          <w:bCs/>
          <w:lang w:bidi="ar-SA"/>
        </w:rPr>
        <w:t>de</w:t>
      </w:r>
      <w:proofErr w:type="spellEnd"/>
      <w:r w:rsidRPr="00022F26">
        <w:rPr>
          <w:rFonts w:ascii="Arial" w:eastAsia="Times New Roman" w:hAnsi="Arial" w:cs="Arial"/>
          <w:bCs/>
          <w:lang w:bidi="ar-SA"/>
        </w:rPr>
        <w:t xml:space="preserve"> utilização de até 08 (oito) dígitos.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A sinalização de chamadas de voz realizadas deve ser configurável para toques distintos e instantâneos nas chamadas internas ou externas para os ramais. Além de possuir sistema de música em espera, integrado ao sistema.</w:t>
      </w:r>
    </w:p>
    <w:p w:rsidR="00022F26" w:rsidRPr="00022F26" w:rsidRDefault="00022F26" w:rsidP="00022F26">
      <w:pPr>
        <w:widowControl/>
        <w:autoSpaceDE w:val="0"/>
        <w:ind w:firstLine="6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 A plataforma deve possuir módulo </w:t>
      </w:r>
      <w:proofErr w:type="spellStart"/>
      <w:r w:rsidRPr="00022F26">
        <w:rPr>
          <w:rFonts w:ascii="Arial" w:eastAsia="Times New Roman" w:hAnsi="Arial" w:cs="Arial"/>
          <w:bCs/>
          <w:lang w:bidi="ar-SA"/>
        </w:rPr>
        <w:t>softswitch</w:t>
      </w:r>
      <w:proofErr w:type="spellEnd"/>
      <w:r w:rsidRPr="00022F26">
        <w:rPr>
          <w:rFonts w:ascii="Arial" w:eastAsia="Times New Roman" w:hAnsi="Arial" w:cs="Arial"/>
          <w:bCs/>
          <w:lang w:bidi="ar-SA"/>
        </w:rPr>
        <w:t xml:space="preserve"> com Servidor SIP para registro dos dispositivos IP e suportar, no mínimo, os </w:t>
      </w:r>
      <w:proofErr w:type="spellStart"/>
      <w:r w:rsidRPr="00022F26">
        <w:rPr>
          <w:rFonts w:ascii="Arial" w:eastAsia="Times New Roman" w:hAnsi="Arial" w:cs="Arial"/>
          <w:bCs/>
          <w:lang w:bidi="ar-SA"/>
        </w:rPr>
        <w:t>Codecs</w:t>
      </w:r>
      <w:proofErr w:type="spellEnd"/>
      <w:r w:rsidRPr="00022F26">
        <w:rPr>
          <w:rFonts w:ascii="Arial" w:eastAsia="Times New Roman" w:hAnsi="Arial" w:cs="Arial"/>
          <w:bCs/>
          <w:lang w:bidi="ar-SA"/>
        </w:rPr>
        <w:t xml:space="preserve"> G.711 (lei a e μ), G.723.1 (6,3kbps) e G.729 A/B, além do protocolo SIP (RFC 3261).</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Possuir mecanismos de supressão de silêncio, de modo a otimizar a banda de transmissão de voz, bem como a classificação de pacotes (</w:t>
      </w:r>
      <w:proofErr w:type="spellStart"/>
      <w:r w:rsidRPr="00022F26">
        <w:rPr>
          <w:rFonts w:ascii="Arial" w:eastAsia="Times New Roman" w:hAnsi="Arial" w:cs="Arial"/>
          <w:bCs/>
          <w:lang w:bidi="ar-SA"/>
        </w:rPr>
        <w:t>QoS</w:t>
      </w:r>
      <w:proofErr w:type="spellEnd"/>
      <w:r w:rsidRPr="00022F26">
        <w:rPr>
          <w:rFonts w:ascii="Arial" w:eastAsia="Times New Roman" w:hAnsi="Arial" w:cs="Arial"/>
          <w:bCs/>
          <w:lang w:bidi="ar-SA"/>
        </w:rPr>
        <w:t xml:space="preserve">) baseada no padrão </w:t>
      </w:r>
      <w:proofErr w:type="spellStart"/>
      <w:r w:rsidRPr="00022F26">
        <w:rPr>
          <w:rFonts w:ascii="Arial" w:eastAsia="Times New Roman" w:hAnsi="Arial" w:cs="Arial"/>
          <w:bCs/>
          <w:lang w:bidi="ar-SA"/>
        </w:rPr>
        <w:t>DiffServ</w:t>
      </w:r>
      <w:proofErr w:type="spellEnd"/>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A plataforma ofertada deve possuir suporte a implementação de um firewall interno, permitindo o bloqueio de acesso em determinadas portas, bem como implementar regras de acesso específicas baseadas nos parâmetros de IP de origem e destino.</w:t>
      </w:r>
    </w:p>
    <w:p w:rsidR="00022F26" w:rsidRPr="00022F26" w:rsidRDefault="00022F26" w:rsidP="00022F26">
      <w:pPr>
        <w:widowControl/>
        <w:autoSpaceDE w:val="0"/>
        <w:ind w:firstLine="6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comunicação VoIP realizada pela plataforma deverá permitir uso do protocolo TLS (</w:t>
      </w:r>
      <w:proofErr w:type="spellStart"/>
      <w:r w:rsidRPr="00022F26">
        <w:rPr>
          <w:rFonts w:ascii="Arial" w:eastAsia="Times New Roman" w:hAnsi="Arial" w:cs="Arial"/>
          <w:bCs/>
          <w:lang w:bidi="ar-SA"/>
        </w:rPr>
        <w:t>Transport</w:t>
      </w:r>
      <w:proofErr w:type="spellEnd"/>
      <w:r w:rsidRPr="00022F26">
        <w:rPr>
          <w:rFonts w:ascii="Arial" w:eastAsia="Times New Roman" w:hAnsi="Arial" w:cs="Arial"/>
          <w:bCs/>
          <w:lang w:bidi="ar-SA"/>
        </w:rPr>
        <w:t xml:space="preserve"> </w:t>
      </w:r>
      <w:proofErr w:type="spellStart"/>
      <w:r w:rsidRPr="00022F26">
        <w:rPr>
          <w:rFonts w:ascii="Arial" w:eastAsia="Times New Roman" w:hAnsi="Arial" w:cs="Arial"/>
          <w:bCs/>
          <w:lang w:bidi="ar-SA"/>
        </w:rPr>
        <w:t>Layer</w:t>
      </w:r>
      <w:proofErr w:type="spellEnd"/>
      <w:r w:rsidRPr="00022F26">
        <w:rPr>
          <w:rFonts w:ascii="Arial" w:eastAsia="Times New Roman" w:hAnsi="Arial" w:cs="Arial"/>
          <w:bCs/>
          <w:lang w:bidi="ar-SA"/>
        </w:rPr>
        <w:t xml:space="preserve"> Security), como forma de tornar confidencial suas comunicações. Neste cenário tanto a plataforma quanto os dispositivos VoIP ofertados deverão possuir suporte ao recurso de criptografia e os certificados digitais seguindo o padrão ICP-Brasil. A solução deve possuir a criptografia no padrão AES 128 bits, e implementar criptografia TLS para sinalização e SRTP para voz.</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 xml:space="preserve">- A solução VoIP deve utilizar o protocolo SIP, atendendo, no mínimo, as seguintes </w:t>
      </w:r>
      <w:proofErr w:type="spellStart"/>
      <w:r w:rsidRPr="00022F26">
        <w:rPr>
          <w:rFonts w:ascii="Arial" w:eastAsia="Times New Roman" w:hAnsi="Arial" w:cs="Arial"/>
          <w:bCs/>
          <w:lang w:bidi="ar-SA"/>
        </w:rPr>
        <w:t>RFCs</w:t>
      </w:r>
      <w:proofErr w:type="spellEnd"/>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2246: The TLS </w:t>
      </w:r>
      <w:proofErr w:type="spellStart"/>
      <w:r w:rsidRPr="00022F26">
        <w:rPr>
          <w:rFonts w:ascii="Arial" w:eastAsia="Times New Roman" w:hAnsi="Arial" w:cs="Arial"/>
          <w:bCs/>
          <w:lang w:bidi="ar-SA"/>
        </w:rPr>
        <w:t>Protocol</w:t>
      </w:r>
      <w:proofErr w:type="spellEnd"/>
      <w:r w:rsidRPr="00022F26">
        <w:rPr>
          <w:rFonts w:ascii="Arial" w:eastAsia="Times New Roman" w:hAnsi="Arial" w:cs="Arial"/>
          <w:bCs/>
          <w:lang w:bidi="ar-SA"/>
        </w:rPr>
        <w:t>;</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RFC 2327 – SIP SDP;</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2474 – Definition of the Differentiated Services Field (DS Field) in the IPv4 and IPv6 Headers;</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2475 – An Architecture for Differentiated Services;</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2597 – Assured Forwarding PHB Group;</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2598 – An Expedited Forwarding PHB;</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2507 – IP Header </w:t>
      </w:r>
      <w:proofErr w:type="spellStart"/>
      <w:r w:rsidRPr="00022F26">
        <w:rPr>
          <w:rFonts w:ascii="Arial" w:eastAsia="Times New Roman" w:hAnsi="Arial" w:cs="Arial"/>
          <w:bCs/>
          <w:lang w:bidi="ar-SA"/>
        </w:rPr>
        <w:t>Compression</w:t>
      </w:r>
      <w:proofErr w:type="spellEnd"/>
      <w:r w:rsidRPr="00022F26">
        <w:rPr>
          <w:rFonts w:ascii="Arial" w:eastAsia="Times New Roman" w:hAnsi="Arial" w:cs="Arial"/>
          <w:bCs/>
          <w:lang w:bidi="ar-SA"/>
        </w:rPr>
        <w:t>;</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2508 – Compressing IP/UDP/RTP Headers for Low-Speed Serial Links;</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2617 – HTTP Authentication: Basic and Digest Access Authentication;</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RFC 2833 – Transporte de DTMF no RTP;</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RFC 2976 – SIP INFO;</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3261 – Protocolo SIP; </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3262: Reliability of Provisional Responses in SIP;</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 xml:space="preserve">RFC 3264 – An Offer/Answer Model with the Session Description Protocol (SDP); </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3266: </w:t>
      </w:r>
      <w:proofErr w:type="spellStart"/>
      <w:r w:rsidRPr="00022F26">
        <w:rPr>
          <w:rFonts w:ascii="Arial" w:eastAsia="Times New Roman" w:hAnsi="Arial" w:cs="Arial"/>
          <w:bCs/>
          <w:lang w:bidi="ar-SA"/>
        </w:rPr>
        <w:t>Support</w:t>
      </w:r>
      <w:proofErr w:type="spellEnd"/>
      <w:r w:rsidRPr="00022F26">
        <w:rPr>
          <w:rFonts w:ascii="Arial" w:eastAsia="Times New Roman" w:hAnsi="Arial" w:cs="Arial"/>
          <w:bCs/>
          <w:lang w:bidi="ar-SA"/>
        </w:rPr>
        <w:t xml:space="preserve"> for IPv6;</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3311: SIP UPDATE </w:t>
      </w:r>
      <w:proofErr w:type="spellStart"/>
      <w:r w:rsidRPr="00022F26">
        <w:rPr>
          <w:rFonts w:ascii="Arial" w:eastAsia="Times New Roman" w:hAnsi="Arial" w:cs="Arial"/>
          <w:bCs/>
          <w:lang w:bidi="ar-SA"/>
        </w:rPr>
        <w:t>Method</w:t>
      </w:r>
      <w:proofErr w:type="spellEnd"/>
      <w:r w:rsidRPr="00022F26">
        <w:rPr>
          <w:rFonts w:ascii="Arial" w:eastAsia="Times New Roman" w:hAnsi="Arial" w:cs="Arial"/>
          <w:bCs/>
          <w:lang w:bidi="ar-SA"/>
        </w:rPr>
        <w:t xml:space="preserve">; </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 xml:space="preserve">RFC 3325: Private Extensions to the Session Initiation Protocol (SIP) for Asserted Identity within Trusted Networks; </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3326: The Reason Header Field for the Session Initiation Protocol (SIP);</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RFC 3389 – CNG – Ruído de Conforto;</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 xml:space="preserve">RFC 3489 – STUN – Simple Traversal of User Datagram Protocol (UDP) Through Network Address Translators (NATs); </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3515: SIP REFER </w:t>
      </w:r>
      <w:proofErr w:type="spellStart"/>
      <w:r w:rsidRPr="00022F26">
        <w:rPr>
          <w:rFonts w:ascii="Arial" w:eastAsia="Times New Roman" w:hAnsi="Arial" w:cs="Arial"/>
          <w:bCs/>
          <w:lang w:bidi="ar-SA"/>
        </w:rPr>
        <w:t>Method</w:t>
      </w:r>
      <w:proofErr w:type="spellEnd"/>
      <w:r w:rsidRPr="00022F26">
        <w:rPr>
          <w:rFonts w:ascii="Arial" w:eastAsia="Times New Roman" w:hAnsi="Arial" w:cs="Arial"/>
          <w:bCs/>
          <w:lang w:bidi="ar-SA"/>
        </w:rPr>
        <w:t>;</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RFC 3550 – RTP / RTCP;</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RFC 3551 – Complemento RTP;</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 xml:space="preserve">RFC 3605: Real Time Control Protocol (RTCP) attribute in Session Description Protocol (SDP); </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3702 – Authentication, Authorization, and Accounting Requirements for the Session Initiation Protocol (SIP).</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3711: The Secure Real-time Transport Protocol (SRTP);</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3903: PUBLISH </w:t>
      </w:r>
      <w:proofErr w:type="spellStart"/>
      <w:r w:rsidRPr="00022F26">
        <w:rPr>
          <w:rFonts w:ascii="Arial" w:eastAsia="Times New Roman" w:hAnsi="Arial" w:cs="Arial"/>
          <w:bCs/>
          <w:lang w:bidi="ar-SA"/>
        </w:rPr>
        <w:t>method</w:t>
      </w:r>
      <w:proofErr w:type="spellEnd"/>
      <w:r w:rsidRPr="00022F26">
        <w:rPr>
          <w:rFonts w:ascii="Arial" w:eastAsia="Times New Roman" w:hAnsi="Arial" w:cs="Arial"/>
          <w:bCs/>
          <w:lang w:bidi="ar-SA"/>
        </w:rPr>
        <w:t xml:space="preserve">; </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4566: Session Description Protocol (SDP) new;</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RFC 4568: Session Description Protocol (SDP) Security Descriptions for Media Streams;</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5806: </w:t>
      </w:r>
      <w:proofErr w:type="spellStart"/>
      <w:r w:rsidRPr="00022F26">
        <w:rPr>
          <w:rFonts w:ascii="Arial" w:eastAsia="Times New Roman" w:hAnsi="Arial" w:cs="Arial"/>
          <w:bCs/>
          <w:lang w:bidi="ar-SA"/>
        </w:rPr>
        <w:t>Diversion</w:t>
      </w:r>
      <w:proofErr w:type="spellEnd"/>
      <w:r w:rsidRPr="00022F26">
        <w:rPr>
          <w:rFonts w:ascii="Arial" w:eastAsia="Times New Roman" w:hAnsi="Arial" w:cs="Arial"/>
          <w:bCs/>
          <w:lang w:bidi="ar-SA"/>
        </w:rPr>
        <w:t xml:space="preserve"> header </w:t>
      </w:r>
      <w:proofErr w:type="spellStart"/>
      <w:r w:rsidRPr="00022F26">
        <w:rPr>
          <w:rFonts w:ascii="Arial" w:eastAsia="Times New Roman" w:hAnsi="Arial" w:cs="Arial"/>
          <w:bCs/>
          <w:lang w:bidi="ar-SA"/>
        </w:rPr>
        <w:t>field</w:t>
      </w:r>
      <w:proofErr w:type="spellEnd"/>
      <w:r w:rsidRPr="00022F26">
        <w:rPr>
          <w:rFonts w:ascii="Arial" w:eastAsia="Times New Roman" w:hAnsi="Arial" w:cs="Arial"/>
          <w:bCs/>
          <w:lang w:bidi="ar-SA"/>
        </w:rPr>
        <w:t>;</w:t>
      </w:r>
    </w:p>
    <w:p w:rsidR="00022F26" w:rsidRPr="00022F26" w:rsidRDefault="00022F26" w:rsidP="00022F26">
      <w:pPr>
        <w:widowControl/>
        <w:numPr>
          <w:ilvl w:val="0"/>
          <w:numId w:val="7"/>
        </w:numPr>
        <w:autoSpaceDE w:val="0"/>
        <w:jc w:val="both"/>
        <w:textAlignment w:val="auto"/>
        <w:rPr>
          <w:rFonts w:ascii="Arial" w:eastAsia="Times New Roman" w:hAnsi="Arial" w:cs="Arial"/>
          <w:bCs/>
          <w:lang w:val="en-US" w:bidi="ar-SA"/>
        </w:rPr>
      </w:pPr>
      <w:r w:rsidRPr="00022F26">
        <w:rPr>
          <w:rFonts w:ascii="Arial" w:eastAsia="Times New Roman" w:hAnsi="Arial" w:cs="Arial"/>
          <w:bCs/>
          <w:lang w:val="en-US" w:bidi="ar-SA"/>
        </w:rPr>
        <w:t xml:space="preserve">RFC 5876: Updates to Asserted Identity; </w:t>
      </w:r>
    </w:p>
    <w:p w:rsidR="00022F26" w:rsidRPr="00022F26" w:rsidRDefault="00022F26" w:rsidP="00022F26">
      <w:pPr>
        <w:widowControl/>
        <w:numPr>
          <w:ilvl w:val="0"/>
          <w:numId w:val="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RFC 6086: SIP INFO </w:t>
      </w:r>
      <w:proofErr w:type="spellStart"/>
      <w:r w:rsidRPr="00022F26">
        <w:rPr>
          <w:rFonts w:ascii="Arial" w:eastAsia="Times New Roman" w:hAnsi="Arial" w:cs="Arial"/>
          <w:bCs/>
          <w:lang w:bidi="ar-SA"/>
        </w:rPr>
        <w:t>packages</w:t>
      </w:r>
      <w:proofErr w:type="spellEnd"/>
      <w:r w:rsidRPr="00022F26">
        <w:rPr>
          <w:rFonts w:ascii="Arial" w:eastAsia="Times New Roman" w:hAnsi="Arial" w:cs="Arial"/>
          <w:bCs/>
          <w:lang w:bidi="ar-SA"/>
        </w:rPr>
        <w:t>;</w:t>
      </w:r>
    </w:p>
    <w:p w:rsidR="00022F26" w:rsidRPr="00022F26" w:rsidRDefault="00022F26" w:rsidP="00022F26">
      <w:pPr>
        <w:widowControl/>
        <w:autoSpaceDE w:val="0"/>
        <w:ind w:left="1416"/>
        <w:jc w:val="both"/>
        <w:textAlignment w:val="auto"/>
        <w:rPr>
          <w:rFonts w:ascii="Arial" w:eastAsia="Times New Roman" w:hAnsi="Arial" w:cs="Arial"/>
          <w:bCs/>
          <w:lang w:bidi="ar-SA"/>
        </w:rPr>
      </w:pPr>
    </w:p>
    <w:p w:rsidR="00022F26" w:rsidRPr="00022F26" w:rsidRDefault="00022F26" w:rsidP="00022F26">
      <w:pPr>
        <w:widowControl/>
        <w:autoSpaceDE w:val="0"/>
        <w:ind w:left="1416"/>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Arial" w:hAnsi="Arial" w:cs="Arial"/>
          <w:color w:val="000000"/>
          <w:lang w:bidi="ar-SA"/>
        </w:rPr>
      </w:pPr>
      <w:r w:rsidRPr="00022F26">
        <w:rPr>
          <w:rFonts w:ascii="Arial" w:eastAsia="Times New Roman" w:hAnsi="Arial" w:cs="Arial"/>
          <w:b/>
          <w:bCs/>
          <w:lang w:bidi="ar-SA"/>
        </w:rPr>
        <w:t>5.3.</w:t>
      </w:r>
      <w:r w:rsidRPr="00022F26">
        <w:rPr>
          <w:rFonts w:ascii="Arial" w:eastAsia="Times New Roman" w:hAnsi="Arial" w:cs="Arial"/>
          <w:bCs/>
          <w:lang w:bidi="ar-SA"/>
        </w:rPr>
        <w:t xml:space="preserve"> A </w:t>
      </w:r>
      <w:r w:rsidRPr="00022F26">
        <w:rPr>
          <w:rFonts w:ascii="Arial" w:eastAsia="Times New Roman" w:hAnsi="Arial" w:cs="Arial"/>
          <w:b/>
          <w:bCs/>
          <w:lang w:bidi="ar-SA"/>
        </w:rPr>
        <w:t>CONTRATANTE</w:t>
      </w:r>
      <w:r w:rsidRPr="00022F26">
        <w:rPr>
          <w:rFonts w:ascii="Arial" w:eastAsia="Times New Roman" w:hAnsi="Arial" w:cs="Arial"/>
          <w:bCs/>
          <w:lang w:bidi="ar-SA"/>
        </w:rPr>
        <w:t xml:space="preserve"> d</w:t>
      </w:r>
      <w:r w:rsidRPr="00022F26">
        <w:rPr>
          <w:rFonts w:ascii="Arial" w:eastAsia="Arial" w:hAnsi="Arial" w:cs="Arial"/>
          <w:color w:val="000000"/>
          <w:lang w:bidi="ar-SA"/>
        </w:rPr>
        <w:t>everá possuir:</w:t>
      </w:r>
    </w:p>
    <w:p w:rsidR="00022F26" w:rsidRPr="00022F26" w:rsidRDefault="00022F26" w:rsidP="00022F26">
      <w:pPr>
        <w:widowControl/>
        <w:autoSpaceDE w:val="0"/>
        <w:jc w:val="both"/>
        <w:textAlignment w:val="auto"/>
        <w:rPr>
          <w:rFonts w:ascii="Arial" w:eastAsia="Arial" w:hAnsi="Arial" w:cs="Arial"/>
          <w:color w:val="000000"/>
          <w:lang w:bidi="ar-SA"/>
        </w:rPr>
      </w:pPr>
    </w:p>
    <w:p w:rsidR="00022F26" w:rsidRPr="00022F26" w:rsidRDefault="00022F26" w:rsidP="00022F26">
      <w:pPr>
        <w:widowControl/>
        <w:numPr>
          <w:ilvl w:val="0"/>
          <w:numId w:val="8"/>
        </w:numPr>
        <w:autoSpaceDE w:val="0"/>
        <w:jc w:val="both"/>
        <w:textAlignment w:val="auto"/>
        <w:rPr>
          <w:rFonts w:ascii="Arial" w:eastAsia="Times New Roman" w:hAnsi="Arial" w:cs="Arial"/>
          <w:bCs/>
          <w:lang w:bidi="ar-SA"/>
        </w:rPr>
      </w:pPr>
      <w:r w:rsidRPr="00022F26">
        <w:rPr>
          <w:rFonts w:ascii="Arial" w:eastAsia="Arial" w:hAnsi="Arial" w:cs="Arial"/>
          <w:color w:val="000000"/>
          <w:lang w:bidi="ar-SA"/>
        </w:rPr>
        <w:t xml:space="preserve">a facilidade de estabelecer um controle de tempo de duração nas chamadas </w:t>
      </w:r>
      <w:proofErr w:type="spellStart"/>
      <w:r w:rsidRPr="00022F26">
        <w:rPr>
          <w:rFonts w:ascii="Arial" w:eastAsia="Arial" w:hAnsi="Arial" w:cs="Arial"/>
          <w:color w:val="000000"/>
          <w:lang w:bidi="ar-SA"/>
        </w:rPr>
        <w:t>saintes</w:t>
      </w:r>
      <w:proofErr w:type="spellEnd"/>
      <w:r w:rsidRPr="00022F26">
        <w:rPr>
          <w:rFonts w:ascii="Arial" w:eastAsia="Arial" w:hAnsi="Arial" w:cs="Arial"/>
          <w:color w:val="000000"/>
          <w:lang w:bidi="ar-SA"/>
        </w:rPr>
        <w:t>, permitindo selecionar a ação desejada após ultrapassar o limite cadastrado. O tempo máximo deverá ser genérico para todo o sistema e configurável a sua existência ou não em cada ramal da plataforma. Deve ser possível configurar tempos máximos distintos para chamadas locais para telefone fixo, chamadas locais para celular e chamadas interurbanas</w:t>
      </w:r>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
          <w:bCs/>
          <w:lang w:bidi="ar-SA"/>
        </w:rPr>
      </w:pPr>
    </w:p>
    <w:p w:rsidR="00022F26" w:rsidRPr="00022F26" w:rsidRDefault="00022F26" w:rsidP="00022F26">
      <w:pPr>
        <w:widowControl/>
        <w:numPr>
          <w:ilvl w:val="0"/>
          <w:numId w:val="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atendimento automático digital com menu de atendimento para encaminhamento dos contatos de voz entrantes de forma automática sem a intervenção do operador do sistema. Este sistema deve possuir 8 (oito) canais de voz simultâneos para chamadas entrantes, permitindo definir pelo menos, 5 (cinco) opções no menu de atendimento com 1 (um) nível. A seleção destas mensagens deverá ser feita pela interface de configuração do sistema. Será responsabilidade da CONTRATADA a instalação, a programação e a gravação de voz.</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 vir acompanhada de aplicativo do tipo Emulador de Telefone para cada ramal fornecido pela CONTRATADA, com interface gráfica amigável, as quais serão instaladas em microcomputadores com Sistema Operacional Windows a serem fornecidos pela CONTRATANTE. </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Este aplicativo deve possuir discagem abreviada e opção de cadastramento de agenda para, pelo menos, 300 (trezentos) cadastros além de disponibilizar em um conjunto terminal microcomputador e ramal, facilidades existentes em um aparelho telefônico avançado;</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aplicativo deve dispor de botões de discagem rápida que permitam a programação destes com o nome e o número a ser discado, disponibilizar o registro de todas as chamadas entrantes e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dos usuários, mesmo estando o aplicativo desabilitado;</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aplicativo deve permitir manter informação dos cadastros com o nome completo, cargo, departamento e e-mail, em lista, que deverá ter opção de buscar as informações cadastradas pelos administradores do sistema e ainda na lista criada pelo próprio usuário, a ser armazenada no seu microcomputador;</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Ao receber uma ligação, deve apresentar o número chamador (#A) na tela do microcomputador do usuário, divulgar o nome vinculado a este número na lista de cadastro e apresentar ainda as seguintes opções:</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Estacionar a chamada;</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Transferir para outro ramal;</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Realizar a </w:t>
      </w:r>
      <w:proofErr w:type="spellStart"/>
      <w:r w:rsidRPr="00022F26">
        <w:rPr>
          <w:rFonts w:ascii="Arial" w:eastAsia="Times New Roman" w:hAnsi="Arial" w:cs="Arial"/>
          <w:bCs/>
          <w:lang w:bidi="ar-SA"/>
        </w:rPr>
        <w:t>rechamada</w:t>
      </w:r>
      <w:proofErr w:type="spellEnd"/>
      <w:r w:rsidRPr="00022F26">
        <w:rPr>
          <w:rFonts w:ascii="Arial" w:eastAsia="Times New Roman" w:hAnsi="Arial" w:cs="Arial"/>
          <w:bCs/>
          <w:lang w:bidi="ar-SA"/>
        </w:rPr>
        <w:t xml:space="preserve"> para o número chamador;</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programar, no mínimo, as seguintes funções do ramal: Cadeado, Não-pertu</w:t>
      </w:r>
      <w:r w:rsidR="00AE44DF">
        <w:rPr>
          <w:rFonts w:ascii="Arial" w:eastAsia="Times New Roman" w:hAnsi="Arial" w:cs="Arial"/>
          <w:bCs/>
          <w:lang w:bidi="ar-SA"/>
        </w:rPr>
        <w:t>r</w:t>
      </w:r>
      <w:r w:rsidRPr="00022F26">
        <w:rPr>
          <w:rFonts w:ascii="Arial" w:eastAsia="Times New Roman" w:hAnsi="Arial" w:cs="Arial"/>
          <w:bCs/>
          <w:lang w:bidi="ar-SA"/>
        </w:rPr>
        <w:t>be, siga-me e transferência por ocupado e não atende;</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Permitir gerar chamadas, realizar conferências, pêndulos e consultas através da interface, sem necessidade de digitar códigos de facilidades no teclado do telefone;</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Permitir cadastrar um lembrete a ser exibido em um </w:t>
      </w:r>
      <w:proofErr w:type="spellStart"/>
      <w:r w:rsidRPr="00022F26">
        <w:rPr>
          <w:rFonts w:ascii="Arial" w:eastAsia="Times New Roman" w:hAnsi="Arial" w:cs="Arial"/>
          <w:bCs/>
          <w:lang w:bidi="ar-SA"/>
        </w:rPr>
        <w:t>popup</w:t>
      </w:r>
      <w:proofErr w:type="spellEnd"/>
      <w:r w:rsidRPr="00022F26">
        <w:rPr>
          <w:rFonts w:ascii="Arial" w:eastAsia="Times New Roman" w:hAnsi="Arial" w:cs="Arial"/>
          <w:bCs/>
          <w:lang w:bidi="ar-SA"/>
        </w:rPr>
        <w:t xml:space="preserve"> na tela do computador do usuário em data e horário programados;</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Solução de Comunicação Unificada deve possuir aplicação para diagnóstico de falhas e alarmes além de restrição de acesso às áreas de programação e configuração;</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Todos os ramais devem vir acompanhados de uma caixa postal com as seguintes características: </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As caixas postais de ramal devem ter um menu de navegação que anteceda o encaminhamento da chamada para o Correio de Voz. Assim, o chamador pode escolher entre ir para um ramal central, acessar outro ramal ou gravar mensagem na caixa postal por comando do usuário para redirecionamento das ligações;</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encaminhado e-mail ao usuário informando a existência de mensagens em sua caixa postal de voz, sendo que este e-mail deve conter a mensagem anexada em arquivo WAVE ou MP3, possibilitando assim ao usuário ouvir as mensagens através do microcomputador, sendo a CONTRATANTE responsável pelo fornecimento do servidor de e-mail (POP3), bem como do microcomputador dos usuários;</w:t>
      </w:r>
    </w:p>
    <w:p w:rsidR="00022F26" w:rsidRPr="00022F26" w:rsidRDefault="00022F26" w:rsidP="00022F26">
      <w:pPr>
        <w:widowControl/>
        <w:numPr>
          <w:ilvl w:val="0"/>
          <w:numId w:val="1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central deve permitir a análise de cifras possibilitando a tomada de decisões no que se refere ao destino das chamadas geradas, ou seja, no momento da geração de uma chamada o sistema deve ser capaz de decidir se a chamada será externa à Rede de Voz (STFC) ou trata-se de uma chamada para ramal (DDR) dentro desta Rede. O sistema deve permitir a avaliação do número discado (número de "B") e possibilitar a análise de até 16 cifras.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Arial" w:hAnsi="Arial" w:cs="Arial"/>
          <w:color w:val="000000"/>
          <w:lang w:bidi="ar-SA"/>
        </w:rPr>
      </w:pPr>
      <w:r w:rsidRPr="00022F26">
        <w:rPr>
          <w:rFonts w:ascii="Arial" w:eastAsia="Times New Roman" w:hAnsi="Arial" w:cs="Arial"/>
          <w:b/>
          <w:bCs/>
          <w:lang w:bidi="ar-SA"/>
        </w:rPr>
        <w:t>5.5.</w:t>
      </w:r>
      <w:r w:rsidRPr="00022F26">
        <w:rPr>
          <w:rFonts w:ascii="Arial" w:eastAsia="Times New Roman" w:hAnsi="Arial" w:cs="Arial"/>
          <w:bCs/>
          <w:lang w:bidi="ar-SA"/>
        </w:rPr>
        <w:t xml:space="preserve"> Os Recursos de Ramais </w:t>
      </w:r>
      <w:r w:rsidRPr="00022F26">
        <w:rPr>
          <w:rFonts w:ascii="Arial" w:eastAsia="Arial" w:hAnsi="Arial" w:cs="Arial"/>
          <w:color w:val="000000"/>
          <w:lang w:bidi="ar-SA"/>
        </w:rPr>
        <w:t>devem ser fornecidos com as facilidades descritas abaixo:</w:t>
      </w:r>
    </w:p>
    <w:p w:rsidR="00022F26" w:rsidRPr="00022F26" w:rsidRDefault="00022F26" w:rsidP="00022F26">
      <w:pPr>
        <w:widowControl/>
        <w:autoSpaceDE w:val="0"/>
        <w:jc w:val="both"/>
        <w:textAlignment w:val="auto"/>
        <w:rPr>
          <w:rFonts w:ascii="Arial" w:eastAsia="Arial" w:hAnsi="Arial" w:cs="Arial"/>
          <w:color w:val="000000"/>
          <w:lang w:bidi="ar-SA"/>
        </w:rPr>
      </w:pP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Bloqueios – Permitir o bloqueio de ligações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configurado por ramal de forma a bloquear ligações do tipo DDD, DDI. Permitir também o bloqueio de ligações entrantes a cobrar (DDC). </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Controle das ligações recebidas pelos usuários (chamadas entrantes) - Este controle consiste na realização de uma análise a fim de identificar se o número chamador pertence a uma lista de registros previamente cadastrada. Em caso positivo, a chamada receberá tom de ocupado. Esta lista deve permitir o cadastro de até 2.000 (dois mil) números telefônicos com a utilização de base de dados interna à plataforma.</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Busca em Grupo – Possibilidade de agrupar ramais, de tal forma, que o acesso a esse grupo possa ser feito através de um único número ou prefixo. </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Cadeado Eletrônico – Permitir ao usuário de um ramal bloqueá-lo para efetuar chamadas externas, sendo permitido efetuar apenas chamadas internas (para ramal).</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Captura de Chamadas – Permitir aos ramais dos sistemas capturar as chamadas (internas/externas) dirigidas ao seu grupo, ramais (específico ou qualquer), ou de outros grupos.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Código de autorização – Permitir ao usuário utilizar qualquer ramal do sistema, mesmo que este esteja bloqueado, utilizando seu código pessoal (conta e senha), o qual poderá ser constituído de 04 (quatro) até 16 (dezesseis) dígitos.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Conferência Interna/Externa – Permitir a conversação de, no mínimo, 04 (quatro) grupos com até 10 (dez) participantes.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Consulta Normal/Interna/Externa – Permitir durante uma conversação, o ramal poderá efetuar consulta a outro ramal ou número externo sem que seja desfeita a ligação.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Desvio de Chamadas Interna/Externa – Possibilidade de transferir automaticamente as chamadas destinadas a ramais em caso de ocupado ou não atendimento (imediata ou temporizada) para ramais, grupos, correio de voz, etc.</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Discagem Abreviada – Com 04 (quatro) dígitos, de modo que todos os ramais possam efetuar chamadas locais, nacionais ou internacionais.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Formação de Grupo – Permitir que os ramais possam ser agrupados de forma a ter pelo menos 30 (trinta) grupos, e que o acesso a esses grupos possa ser feito pela discagem de um único número ou prefixo, independentemente do acesso a cada ramal pertencente a este grupo por seus números individuais. A central deve permitir ao usuário gravar mensagens de atendimento personalizadas para estes grupos de ramais. </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Função Chefe-secretária – Permitir a transferência de uma determinada chamada para um ramal pré-determinado (secretária), caso esta seja destinada ao ramal de origem da programação (chefe). Deve ser possível cadastrar, pelo menos, 10 (dez) números, internos ou externos, os quais serão exceção à regra apresentada. Poderão ser configurados diversos “chefes” para uma ou mais “secretárias”, bem como diversas “secretárias” para um “chefe”.</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Função Estacionamento – Permitir ao usuário colocar uma chamada em uma fila única de espera (estacionamento). Deve ser previsto, no mínimo, 09 (nove) posições de estacionamento.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Identificação do Número chamador (#A) – Permitir que o sistema identifique o número chamador (número de A), interno ou externo, da identidade lógica e física do ramal de forma vocalizada.</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Intercalação – O sistema deve permitir que o ramal possa intercalar outra ligação em curso, caso todos os ramais envolvidos estejam habilitados.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Não Perturbe – Permitir interceptar as chamadas que o usuário não deseja atender temporariamente, desviando-as para uma mensagem pré-gravada.</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Pêndulo – Permitir o atendimento alternado de 02 (duas) ligações simultâneas. Durante uma conversação, o ramal deve receber uma sinalização acústica “</w:t>
      </w:r>
      <w:proofErr w:type="spellStart"/>
      <w:r w:rsidRPr="00022F26">
        <w:rPr>
          <w:rFonts w:ascii="Arial" w:eastAsia="Times New Roman" w:hAnsi="Arial" w:cs="Arial"/>
          <w:bCs/>
          <w:lang w:bidi="ar-SA"/>
        </w:rPr>
        <w:t>beep</w:t>
      </w:r>
      <w:proofErr w:type="spellEnd"/>
      <w:r w:rsidRPr="00022F26">
        <w:rPr>
          <w:rFonts w:ascii="Arial" w:eastAsia="Times New Roman" w:hAnsi="Arial" w:cs="Arial"/>
          <w:bCs/>
          <w:lang w:bidi="ar-SA"/>
        </w:rPr>
        <w:t>” informando que uma segunda chamada poderá ser atendida, deixando a primeira chamada em espera.</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proofErr w:type="spellStart"/>
      <w:r w:rsidRPr="00022F26">
        <w:rPr>
          <w:rFonts w:ascii="Arial" w:eastAsia="Times New Roman" w:hAnsi="Arial" w:cs="Arial"/>
          <w:bCs/>
          <w:lang w:bidi="ar-SA"/>
        </w:rPr>
        <w:t>Rechamada</w:t>
      </w:r>
      <w:proofErr w:type="spellEnd"/>
      <w:r w:rsidRPr="00022F26">
        <w:rPr>
          <w:rFonts w:ascii="Arial" w:eastAsia="Times New Roman" w:hAnsi="Arial" w:cs="Arial"/>
          <w:bCs/>
          <w:lang w:bidi="ar-SA"/>
        </w:rPr>
        <w:t xml:space="preserve"> Automática – Permitir a </w:t>
      </w:r>
      <w:proofErr w:type="spellStart"/>
      <w:r w:rsidRPr="00022F26">
        <w:rPr>
          <w:rFonts w:ascii="Arial" w:eastAsia="Times New Roman" w:hAnsi="Arial" w:cs="Arial"/>
          <w:bCs/>
          <w:lang w:bidi="ar-SA"/>
        </w:rPr>
        <w:t>rechamada</w:t>
      </w:r>
      <w:proofErr w:type="spellEnd"/>
      <w:r w:rsidRPr="00022F26">
        <w:rPr>
          <w:rFonts w:ascii="Arial" w:eastAsia="Times New Roman" w:hAnsi="Arial" w:cs="Arial"/>
          <w:bCs/>
          <w:lang w:bidi="ar-SA"/>
        </w:rPr>
        <w:t xml:space="preserve"> automática, em caso de ocupado e não atendimento para ramais internos.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proofErr w:type="spellStart"/>
      <w:r w:rsidRPr="00022F26">
        <w:rPr>
          <w:rFonts w:ascii="Arial" w:eastAsia="Times New Roman" w:hAnsi="Arial" w:cs="Arial"/>
          <w:bCs/>
          <w:lang w:bidi="ar-SA"/>
        </w:rPr>
        <w:lastRenderedPageBreak/>
        <w:t>Rechamada</w:t>
      </w:r>
      <w:proofErr w:type="spellEnd"/>
      <w:r w:rsidRPr="00022F26">
        <w:rPr>
          <w:rFonts w:ascii="Arial" w:eastAsia="Times New Roman" w:hAnsi="Arial" w:cs="Arial"/>
          <w:bCs/>
          <w:lang w:bidi="ar-SA"/>
        </w:rPr>
        <w:t xml:space="preserve"> Temporizada – Permitir </w:t>
      </w:r>
      <w:proofErr w:type="spellStart"/>
      <w:r w:rsidRPr="00022F26">
        <w:rPr>
          <w:rFonts w:ascii="Arial" w:eastAsia="Times New Roman" w:hAnsi="Arial" w:cs="Arial"/>
          <w:bCs/>
          <w:lang w:bidi="ar-SA"/>
        </w:rPr>
        <w:t>rechamada</w:t>
      </w:r>
      <w:proofErr w:type="spellEnd"/>
      <w:r w:rsidRPr="00022F26">
        <w:rPr>
          <w:rFonts w:ascii="Arial" w:eastAsia="Times New Roman" w:hAnsi="Arial" w:cs="Arial"/>
          <w:bCs/>
          <w:lang w:bidi="ar-SA"/>
        </w:rPr>
        <w:t xml:space="preserve"> temporizada (configurável) para telefones externos no caso de ocupado.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Redirecionamento Automático – Possibilitar o redirecionamento das chamadas</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por motivo de ramal ocupado ou não atendimento para qualquer ramal da solução.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Serviço Noturno – Permitir programar redirecionamento de chamadas dirigidas ao PABX durante períodos determinados (por exemplo: noite, sábados, domingos e feriados) para os ramais ou grupos que normalmente ficam habilitados para atender as chamadas.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Siga-me – O sistema deve permitir que ligações destinadas ao ramal do usuário possam ser encaminhadas para qualquer outro número interno ou externo à solução, de forma automática.</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Sinalização Acústica – Sinalização que informa ao usuário quando este estiver ocupado, a existência de uma segunda chamada em curso.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Backup de configuração – O equipamento deve possuir um sistema de backup de configurações, onde o operador via sistema de gerenciamento, poderá realizar uma cópia de segurança com a configuração em uso.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Sonorização Interna/Externa – Além de permitir a ativação de música de espera pré-gravada, o sistema deve possibilitar a gravação de mensagem para divulgação que pode ser feita pelo próprio cliente. </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Transferência Automática – Permitir a programação no próprio ramal da facilidade de transferência automática, em caso de ramal ocupado para outro ramal do PABX.</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Transferência Externa/Interna – Permitir que todos os ramais, possam transferir ligações internas e externas (desde que categorizados) com ou sem consulta ao ramal para o qual está sendo transferida a ligação.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Divulgar o tempo estimado em fila de grupo do PABX – Quando uma chamada entrar em fila de grupo, o sistema deverá informar em intervalos de tempo, o tempo estimado para o atendimento.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Interface de Telefonia Pessoal – O sistema deve dispor de uma interface amigável (Web) que permita, aos usuários do ramal, configurar as programações de: siga-me, ações quando ramal estiver na condição de NR (Não Responde), ações quando ramal estiver na condição de LO (Linha Ocupada), cadeado eletrônico, chamada em espera, despertador automático, Não Perturbe.</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Calendário – O sistema deve permitir a definição e configuração de calendários, para que estes quando associados a ramais (ou grupo de ramais) possam executar determinadas funções dependendo da faixa de horário configurado, minimamente: Siga-me interno/ externo; Envio para Caixa Postal; Transbordo de grupos de ramais para destinos </w:t>
      </w:r>
      <w:proofErr w:type="spellStart"/>
      <w:r w:rsidRPr="00022F26">
        <w:rPr>
          <w:rFonts w:ascii="Arial" w:eastAsia="Times New Roman" w:hAnsi="Arial" w:cs="Arial"/>
          <w:bCs/>
          <w:lang w:bidi="ar-SA"/>
        </w:rPr>
        <w:t>pré</w:t>
      </w:r>
      <w:proofErr w:type="spellEnd"/>
      <w:r w:rsidRPr="00022F26">
        <w:rPr>
          <w:rFonts w:ascii="Arial" w:eastAsia="Times New Roman" w:hAnsi="Arial" w:cs="Arial"/>
          <w:bCs/>
          <w:lang w:bidi="ar-SA"/>
        </w:rPr>
        <w:t>-configurados, para as chamadas que excederam o tempo máximo de espera em fila (tempo configurado em segundos);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Categorização de ramais (perfis de acesso) em função do horário – O sistema deve permitir categorizar ramais em função do horário. Permitindo alteração dos acessos do ramal conforme um horário definido pelo administrador do sistema. Com a criação de perfis de acesso atrelados a faixas de horário deve ser possível inibir, por exemplo, a geração de chamadas fora do horário de expediente. Deve ser possível criar perfis de configuração, com a definição de atributos </w:t>
      </w:r>
      <w:r w:rsidRPr="00022F26">
        <w:rPr>
          <w:rFonts w:ascii="Arial" w:eastAsia="Times New Roman" w:hAnsi="Arial" w:cs="Arial"/>
          <w:bCs/>
          <w:lang w:bidi="ar-SA"/>
        </w:rPr>
        <w:lastRenderedPageBreak/>
        <w:t xml:space="preserve">para chamadas entrantes (permissão ou bloqueio para acesso local, DDD, DDI) e para chamadas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(permissão ou bloqueio para receber chamadas externas).</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Lista de transferências por ramal – O sistema deve permitir a configuração, via interface de gerenciamento da plataforma, de uma lista de transferência de chamadas por ramal. As chamadas não atendidas, em caso de não responde (NR) ou ocupado (LO) serão transferidas de acordo com a lista indicada. Se até o final da lista a chamada não for atendida, ela deve ser direcionada para um número específico definido pela CONTRATANTE. Tal facilidade evita que uma chamada destinada a um ramal específico (e este possui, por exemplo, uma transferência em caso de NR ou LO para um terceiro ramal) não seja atendida, evitando que a chamada fique vinculada a configuração do ramal que recebeu a transferência, caindo em uma caixa postal de um terceiro ramal por exemplo.</w:t>
      </w:r>
    </w:p>
    <w:p w:rsidR="00022F26" w:rsidRPr="00022F26" w:rsidRDefault="00022F26" w:rsidP="00022F26">
      <w:pPr>
        <w:widowControl/>
        <w:numPr>
          <w:ilvl w:val="0"/>
          <w:numId w:val="1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Hora certa – O sistema deve possibilitar a consulta da hora e data do sistema, de forma vocalizada no </w:t>
      </w:r>
      <w:proofErr w:type="spellStart"/>
      <w:r w:rsidRPr="00022F26">
        <w:rPr>
          <w:rFonts w:ascii="Arial" w:eastAsia="Times New Roman" w:hAnsi="Arial" w:cs="Arial"/>
          <w:bCs/>
          <w:lang w:bidi="ar-SA"/>
        </w:rPr>
        <w:t>monofone</w:t>
      </w:r>
      <w:proofErr w:type="spellEnd"/>
      <w:r w:rsidRPr="00022F26">
        <w:rPr>
          <w:rFonts w:ascii="Arial" w:eastAsia="Times New Roman" w:hAnsi="Arial" w:cs="Arial"/>
          <w:bCs/>
          <w:lang w:bidi="ar-SA"/>
        </w:rPr>
        <w:t xml:space="preserve"> do aparelho, através de um código.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5.6.</w:t>
      </w:r>
      <w:r w:rsidRPr="00022F26">
        <w:rPr>
          <w:rFonts w:ascii="Arial" w:eastAsia="Times New Roman" w:hAnsi="Arial" w:cs="Arial"/>
          <w:bCs/>
          <w:lang w:bidi="ar-SA"/>
        </w:rPr>
        <w:t xml:space="preserve"> A Solução de Comunicação Unificada deve possuir </w:t>
      </w:r>
      <w:r w:rsidRPr="00022F26">
        <w:rPr>
          <w:rFonts w:ascii="Arial" w:eastAsia="Times New Roman" w:hAnsi="Arial" w:cs="Arial"/>
          <w:b/>
          <w:bCs/>
          <w:lang w:bidi="ar-SA"/>
        </w:rPr>
        <w:t>Agenda Geral/Agenda Web</w:t>
      </w:r>
      <w:r w:rsidRPr="00022F26">
        <w:rPr>
          <w:rFonts w:ascii="Arial" w:eastAsia="Times New Roman" w:hAnsi="Arial" w:cs="Arial"/>
          <w:bCs/>
          <w:lang w:bidi="ar-SA"/>
        </w:rPr>
        <w:t xml:space="preserve"> com, no mínimo, as características abaixo: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1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agenda deverá centralizar os registros de contatos. Tais registros devem apresentar informações mínimas como: número dos telefones, nome dos contatos, endereço, para um mínimo de vinte mil registros, a serem administrados por meio de interface web de acesso controlado por usuário/senha.</w:t>
      </w:r>
    </w:p>
    <w:p w:rsidR="00022F26" w:rsidRPr="00022F26" w:rsidRDefault="00022F26" w:rsidP="00022F26">
      <w:pPr>
        <w:widowControl/>
        <w:numPr>
          <w:ilvl w:val="0"/>
          <w:numId w:val="1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permitir a pesquisa de contatos por número de telefone e nome do contato, cadastro de informações e importação de informações para a base de dados da solução. </w:t>
      </w:r>
    </w:p>
    <w:p w:rsidR="00022F26" w:rsidRPr="00022F26" w:rsidRDefault="00022F26" w:rsidP="00022F26">
      <w:pPr>
        <w:widowControl/>
        <w:numPr>
          <w:ilvl w:val="0"/>
          <w:numId w:val="1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possuir três tipos de usuário, administrador (privilégio de visualizar, configurar e importar), operação (pesquisa e atualização dos registros de contatos) e padrão (privilégio somente para visualização).</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5.7</w:t>
      </w:r>
      <w:r w:rsidRPr="00022F26">
        <w:rPr>
          <w:rFonts w:ascii="Arial" w:eastAsia="Times New Roman" w:hAnsi="Arial" w:cs="Arial"/>
          <w:bCs/>
          <w:lang w:bidi="ar-SA"/>
        </w:rPr>
        <w:t xml:space="preserve">. A </w:t>
      </w:r>
      <w:r w:rsidRPr="00022F26">
        <w:rPr>
          <w:rFonts w:ascii="Arial" w:eastAsia="Times New Roman" w:hAnsi="Arial" w:cs="Arial"/>
          <w:b/>
          <w:bCs/>
          <w:lang w:bidi="ar-SA"/>
        </w:rPr>
        <w:t>CONTRATANTE</w:t>
      </w:r>
      <w:r w:rsidRPr="00022F26">
        <w:rPr>
          <w:rFonts w:ascii="Arial" w:eastAsia="Times New Roman" w:hAnsi="Arial" w:cs="Arial"/>
          <w:bCs/>
          <w:lang w:bidi="ar-SA"/>
        </w:rPr>
        <w:t xml:space="preserve"> deve fornecer duas licenças de uso simultâneo de um software do tipo </w:t>
      </w:r>
      <w:proofErr w:type="spellStart"/>
      <w:r w:rsidRPr="00022F26">
        <w:rPr>
          <w:rFonts w:ascii="Arial" w:eastAsia="Times New Roman" w:hAnsi="Arial" w:cs="Arial"/>
          <w:b/>
          <w:bCs/>
          <w:lang w:bidi="ar-SA"/>
        </w:rPr>
        <w:t>Softphone</w:t>
      </w:r>
      <w:proofErr w:type="spellEnd"/>
      <w:r w:rsidRPr="00022F26">
        <w:rPr>
          <w:rFonts w:ascii="Arial" w:eastAsia="Times New Roman" w:hAnsi="Arial" w:cs="Arial"/>
          <w:b/>
          <w:bCs/>
          <w:lang w:bidi="ar-SA"/>
        </w:rPr>
        <w:t xml:space="preserve"> Windows</w:t>
      </w:r>
      <w:r w:rsidRPr="00022F26">
        <w:rPr>
          <w:rFonts w:ascii="Arial" w:eastAsia="Times New Roman" w:hAnsi="Arial" w:cs="Arial"/>
          <w:bCs/>
          <w:lang w:bidi="ar-SA"/>
        </w:rPr>
        <w:t xml:space="preserve">, implementando SIP </w:t>
      </w:r>
      <w:proofErr w:type="spellStart"/>
      <w:r w:rsidRPr="00022F26">
        <w:rPr>
          <w:rFonts w:ascii="Arial" w:eastAsia="Times New Roman" w:hAnsi="Arial" w:cs="Arial"/>
          <w:bCs/>
          <w:lang w:bidi="ar-SA"/>
        </w:rPr>
        <w:t>User</w:t>
      </w:r>
      <w:proofErr w:type="spellEnd"/>
      <w:r w:rsidRPr="00022F26">
        <w:rPr>
          <w:rFonts w:ascii="Arial" w:eastAsia="Times New Roman" w:hAnsi="Arial" w:cs="Arial"/>
          <w:bCs/>
          <w:lang w:bidi="ar-SA"/>
        </w:rPr>
        <w:t xml:space="preserve"> Agent [RFC-3261], do mesmo fabricante da Solução de Comunicação Unificada: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5.7.1</w:t>
      </w:r>
      <w:r w:rsidRPr="00022F26">
        <w:rPr>
          <w:rFonts w:ascii="Arial" w:eastAsia="Times New Roman" w:hAnsi="Arial" w:cs="Arial"/>
          <w:bCs/>
          <w:lang w:bidi="ar-SA"/>
        </w:rPr>
        <w:t xml:space="preserve">. O aplicativo será instalado em computador determinado pela CONTRATANTE de modo que se possa acessar remotamente, via internet, os ramais e troncos da solução ofertada;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5.7.2.</w:t>
      </w:r>
      <w:r w:rsidRPr="00022F26">
        <w:rPr>
          <w:rFonts w:ascii="Arial" w:eastAsia="Times New Roman" w:hAnsi="Arial" w:cs="Arial"/>
          <w:bCs/>
          <w:lang w:bidi="ar-SA"/>
        </w:rPr>
        <w:t xml:space="preserve"> O meio de conexão do </w:t>
      </w:r>
      <w:proofErr w:type="spellStart"/>
      <w:r w:rsidRPr="00022F26">
        <w:rPr>
          <w:rFonts w:ascii="Arial" w:eastAsia="Times New Roman" w:hAnsi="Arial" w:cs="Arial"/>
          <w:bCs/>
          <w:lang w:bidi="ar-SA"/>
        </w:rPr>
        <w:t>Softphone</w:t>
      </w:r>
      <w:proofErr w:type="spellEnd"/>
      <w:r w:rsidRPr="00022F26">
        <w:rPr>
          <w:rFonts w:ascii="Arial" w:eastAsia="Times New Roman" w:hAnsi="Arial" w:cs="Arial"/>
          <w:bCs/>
          <w:lang w:bidi="ar-SA"/>
        </w:rPr>
        <w:t xml:space="preserve"> à internet será de responsabilidade da </w:t>
      </w:r>
      <w:r w:rsidRPr="00022F26">
        <w:rPr>
          <w:rFonts w:ascii="Arial" w:eastAsia="Times New Roman" w:hAnsi="Arial" w:cs="Arial"/>
          <w:b/>
          <w:bCs/>
          <w:lang w:bidi="ar-SA"/>
        </w:rPr>
        <w:t>CONTRATANTE</w:t>
      </w:r>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5.7.3</w:t>
      </w:r>
      <w:r w:rsidRPr="00022F26">
        <w:rPr>
          <w:rFonts w:ascii="Arial" w:eastAsia="Times New Roman" w:hAnsi="Arial" w:cs="Arial"/>
          <w:bCs/>
          <w:lang w:bidi="ar-SA"/>
        </w:rPr>
        <w:t>. Deve permitir completa interoperabilidade com a solução ofertada, possibilitando ao usuário operar como um ramal, utilizando todas as funcionalidades previstas para o mesmo;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5.7.4.</w:t>
      </w:r>
      <w:r w:rsidRPr="00022F26">
        <w:rPr>
          <w:rFonts w:ascii="Arial" w:eastAsia="Times New Roman" w:hAnsi="Arial" w:cs="Arial"/>
          <w:bCs/>
          <w:lang w:bidi="ar-SA"/>
        </w:rPr>
        <w:t xml:space="preserve"> Este software deve possuir as seguintes características mínimas: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Interface gráfica em idioma português;</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Suporte aos </w:t>
      </w:r>
      <w:proofErr w:type="spellStart"/>
      <w:r w:rsidRPr="00022F26">
        <w:rPr>
          <w:rFonts w:ascii="Arial" w:eastAsia="Times New Roman" w:hAnsi="Arial" w:cs="Arial"/>
          <w:bCs/>
          <w:lang w:bidi="ar-SA"/>
        </w:rPr>
        <w:t>codecs</w:t>
      </w:r>
      <w:proofErr w:type="spellEnd"/>
      <w:r w:rsidRPr="00022F26">
        <w:rPr>
          <w:rFonts w:ascii="Arial" w:eastAsia="Times New Roman" w:hAnsi="Arial" w:cs="Arial"/>
          <w:bCs/>
          <w:lang w:bidi="ar-SA"/>
        </w:rPr>
        <w:t xml:space="preserve"> de Voz: G.711 U-Law e </w:t>
      </w:r>
      <w:proofErr w:type="spellStart"/>
      <w:r w:rsidRPr="00022F26">
        <w:rPr>
          <w:rFonts w:ascii="Arial" w:eastAsia="Times New Roman" w:hAnsi="Arial" w:cs="Arial"/>
          <w:bCs/>
          <w:lang w:bidi="ar-SA"/>
        </w:rPr>
        <w:t>A-Law</w:t>
      </w:r>
      <w:proofErr w:type="spellEnd"/>
      <w:r w:rsidRPr="00022F26">
        <w:rPr>
          <w:rFonts w:ascii="Arial" w:eastAsia="Times New Roman" w:hAnsi="Arial" w:cs="Arial"/>
          <w:bCs/>
          <w:lang w:bidi="ar-SA"/>
        </w:rPr>
        <w:t>,</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G.723.1 e G.729 a/b;</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Instalação em microcomputador do tipo PC, dotado de Sistema Operacional Windows (7 ou superior);</w:t>
      </w:r>
    </w:p>
    <w:p w:rsidR="00022F26" w:rsidRPr="00022F26" w:rsidRDefault="00022F26" w:rsidP="00022F26">
      <w:pPr>
        <w:widowControl/>
        <w:ind w:left="708"/>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ind w:left="720" w:firstLine="360"/>
        <w:jc w:val="both"/>
        <w:textAlignment w:val="auto"/>
        <w:rPr>
          <w:rFonts w:ascii="Arial" w:eastAsia="Times New Roman" w:hAnsi="Arial" w:cs="Arial"/>
          <w:bCs/>
          <w:lang w:bidi="ar-SA"/>
        </w:rPr>
      </w:pPr>
      <w:r w:rsidRPr="00022F26">
        <w:rPr>
          <w:rFonts w:ascii="Arial" w:eastAsia="Times New Roman" w:hAnsi="Arial" w:cs="Arial"/>
          <w:bCs/>
          <w:lang w:bidi="ar-SA"/>
        </w:rPr>
        <w:t xml:space="preserve"> Touch-tones [DTMF]; </w:t>
      </w:r>
    </w:p>
    <w:p w:rsidR="00022F26" w:rsidRPr="00022F26" w:rsidRDefault="00022F26" w:rsidP="00022F26">
      <w:pPr>
        <w:widowControl/>
        <w:autoSpaceDE w:val="0"/>
        <w:ind w:left="360" w:firstLine="348"/>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Tecla FLASH para acesso a facilidades, dentre elas, transferência e conferência; </w:t>
      </w:r>
    </w:p>
    <w:p w:rsidR="00022F26" w:rsidRPr="00022F26" w:rsidRDefault="00022F26" w:rsidP="00022F26">
      <w:pPr>
        <w:widowControl/>
        <w:ind w:left="708"/>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    Registro em SIP Proxy;</w:t>
      </w:r>
    </w:p>
    <w:p w:rsidR="00022F26" w:rsidRPr="00022F26" w:rsidRDefault="00022F26" w:rsidP="00022F26">
      <w:pPr>
        <w:widowControl/>
        <w:ind w:left="1428"/>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 Discar/ </w:t>
      </w:r>
      <w:proofErr w:type="spellStart"/>
      <w:r w:rsidRPr="00022F26">
        <w:rPr>
          <w:rFonts w:ascii="Arial" w:eastAsia="Times New Roman" w:hAnsi="Arial" w:cs="Arial"/>
          <w:bCs/>
          <w:lang w:bidi="ar-SA"/>
        </w:rPr>
        <w:t>Rediscar</w:t>
      </w:r>
      <w:proofErr w:type="spellEnd"/>
      <w:r w:rsidRPr="00022F26">
        <w:rPr>
          <w:rFonts w:ascii="Arial" w:eastAsia="Times New Roman" w:hAnsi="Arial" w:cs="Arial"/>
          <w:bCs/>
          <w:lang w:bidi="ar-SA"/>
        </w:rPr>
        <w:t>/Derrubar;</w:t>
      </w:r>
    </w:p>
    <w:p w:rsidR="00022F26" w:rsidRPr="00022F26" w:rsidRDefault="00022F26" w:rsidP="00022F26">
      <w:pPr>
        <w:widowControl/>
        <w:ind w:left="1428"/>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ind w:left="1080"/>
        <w:jc w:val="both"/>
        <w:textAlignment w:val="auto"/>
        <w:rPr>
          <w:rFonts w:ascii="Arial" w:eastAsia="Times New Roman" w:hAnsi="Arial" w:cs="Arial"/>
          <w:bCs/>
          <w:lang w:bidi="ar-SA"/>
        </w:rPr>
      </w:pPr>
      <w:r w:rsidRPr="00022F26">
        <w:rPr>
          <w:rFonts w:ascii="Arial" w:eastAsia="Times New Roman" w:hAnsi="Arial" w:cs="Arial"/>
          <w:bCs/>
          <w:lang w:bidi="ar-SA"/>
        </w:rPr>
        <w:t xml:space="preserve">   Seleção automática de CODEC; </w:t>
      </w:r>
    </w:p>
    <w:p w:rsidR="00022F26" w:rsidRPr="00022F26" w:rsidRDefault="00022F26" w:rsidP="00022F26">
      <w:pPr>
        <w:widowControl/>
        <w:ind w:left="1428"/>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ind w:left="1080"/>
        <w:jc w:val="both"/>
        <w:textAlignment w:val="auto"/>
        <w:rPr>
          <w:rFonts w:ascii="Arial" w:eastAsia="Times New Roman" w:hAnsi="Arial" w:cs="Arial"/>
          <w:bCs/>
          <w:lang w:val="en-US" w:bidi="ar-SA"/>
        </w:rPr>
      </w:pPr>
      <w:r w:rsidRPr="00022F26">
        <w:rPr>
          <w:rFonts w:ascii="Arial" w:eastAsia="Times New Roman" w:hAnsi="Arial" w:cs="Arial"/>
          <w:bCs/>
          <w:lang w:bidi="ar-SA"/>
        </w:rPr>
        <w:t xml:space="preserve"> </w:t>
      </w:r>
      <w:r w:rsidRPr="00022F26">
        <w:rPr>
          <w:rFonts w:ascii="Arial" w:eastAsia="Times New Roman" w:hAnsi="Arial" w:cs="Arial"/>
          <w:bCs/>
          <w:lang w:val="en-US" w:bidi="ar-SA"/>
        </w:rPr>
        <w:t>Caller ID [SIP ID];</w:t>
      </w:r>
    </w:p>
    <w:p w:rsidR="00022F26" w:rsidRPr="00022F26" w:rsidRDefault="00022F26" w:rsidP="00022F26">
      <w:pPr>
        <w:widowControl/>
        <w:ind w:left="1428"/>
        <w:textAlignment w:val="auto"/>
        <w:rPr>
          <w:rFonts w:ascii="Arial" w:eastAsia="Times New Roman" w:hAnsi="Arial" w:cs="Arial"/>
          <w:bCs/>
          <w:lang w:val="en-US" w:bidi="ar-SA"/>
        </w:rPr>
      </w:pPr>
    </w:p>
    <w:p w:rsidR="00022F26" w:rsidRPr="00022F26" w:rsidRDefault="00022F26" w:rsidP="00022F26">
      <w:pPr>
        <w:widowControl/>
        <w:numPr>
          <w:ilvl w:val="1"/>
          <w:numId w:val="13"/>
        </w:numPr>
        <w:autoSpaceDE w:val="0"/>
        <w:ind w:left="1080" w:firstLine="348"/>
        <w:jc w:val="both"/>
        <w:textAlignment w:val="auto"/>
        <w:rPr>
          <w:rFonts w:ascii="Arial" w:eastAsia="Times New Roman" w:hAnsi="Arial" w:cs="Arial"/>
          <w:bCs/>
          <w:lang w:val="en-US" w:bidi="ar-SA"/>
        </w:rPr>
      </w:pPr>
      <w:r w:rsidRPr="00022F26">
        <w:rPr>
          <w:rFonts w:ascii="Arial" w:eastAsia="Times New Roman" w:hAnsi="Arial" w:cs="Arial"/>
          <w:bCs/>
          <w:lang w:val="en-US" w:bidi="ar-SA"/>
        </w:rPr>
        <w:t xml:space="preserve"> Mute;</w:t>
      </w:r>
    </w:p>
    <w:p w:rsidR="00022F26" w:rsidRPr="00022F26" w:rsidRDefault="00022F26" w:rsidP="00022F26">
      <w:pPr>
        <w:widowControl/>
        <w:autoSpaceDE w:val="0"/>
        <w:ind w:left="1080" w:firstLine="348"/>
        <w:jc w:val="both"/>
        <w:textAlignment w:val="auto"/>
        <w:rPr>
          <w:rFonts w:ascii="Arial" w:eastAsia="Times New Roman" w:hAnsi="Arial" w:cs="Arial"/>
          <w:bCs/>
          <w:lang w:val="en-US"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Níveis de transmissão e recepção de áudio;</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Agenda;</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Configuração centralizada (provisionamento centralizado);</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Licenciamento centralizado;</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Atualização automática.</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Os </w:t>
      </w:r>
      <w:proofErr w:type="spellStart"/>
      <w:r w:rsidRPr="00022F26">
        <w:rPr>
          <w:rFonts w:ascii="Arial" w:eastAsia="Times New Roman" w:hAnsi="Arial" w:cs="Arial"/>
          <w:bCs/>
          <w:lang w:bidi="ar-SA"/>
        </w:rPr>
        <w:t>Softphones</w:t>
      </w:r>
      <w:proofErr w:type="spellEnd"/>
      <w:r w:rsidRPr="00022F26">
        <w:rPr>
          <w:rFonts w:ascii="Arial" w:eastAsia="Times New Roman" w:hAnsi="Arial" w:cs="Arial"/>
          <w:bCs/>
          <w:lang w:bidi="ar-SA"/>
        </w:rPr>
        <w:t xml:space="preserve"> deverão comportar-se como ramais da solução, possuindo um número e sendo tarifados sem distinção dos demais ramais;</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Os microcomputadores onde serão instalados esses aplicativos serão fornecidos pela CONTRATANTE. 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deverá informar em sua proposta a configuração mínima para desempenho adequado na execução deste software.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w:t>
      </w:r>
      <w:r w:rsidRPr="00022F26">
        <w:rPr>
          <w:rFonts w:ascii="Arial" w:eastAsia="Times New Roman" w:hAnsi="Arial" w:cs="Arial"/>
          <w:bCs/>
          <w:lang w:bidi="ar-SA"/>
        </w:rPr>
        <w:t xml:space="preserve"> O </w:t>
      </w:r>
      <w:r w:rsidRPr="00022F26">
        <w:rPr>
          <w:rFonts w:ascii="Arial" w:eastAsia="Times New Roman" w:hAnsi="Arial" w:cs="Arial"/>
          <w:b/>
          <w:bCs/>
          <w:caps/>
          <w:lang w:bidi="ar-SA"/>
        </w:rPr>
        <w:t>terminal de comunicação unificada</w:t>
      </w:r>
      <w:r w:rsidRPr="00022F26">
        <w:rPr>
          <w:rFonts w:ascii="Arial" w:eastAsia="Times New Roman" w:hAnsi="Arial" w:cs="Arial"/>
          <w:bCs/>
          <w:lang w:bidi="ar-SA"/>
        </w:rPr>
        <w:t xml:space="preserve"> deve prover interface para troca de mensagens de texto, chamadas de voz e chamadas de vídeo entre usuários do sistema sem a necessidade de software externo, ou seja, todas as três mídias na mesma interface e dentro do ambiente interno da </w:t>
      </w:r>
      <w:r w:rsidRPr="00022F26">
        <w:rPr>
          <w:rFonts w:ascii="Arial" w:eastAsia="Times New Roman" w:hAnsi="Arial" w:cs="Arial"/>
          <w:bCs/>
          <w:lang w:bidi="ar-SA"/>
        </w:rPr>
        <w:lastRenderedPageBreak/>
        <w:t>CONTRATANTE, garantindo o sigilo das comunicações entre seus colaboradores, bem como, o armazenamento de todo o histórico de mensagens trocadas.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5.8.1.</w:t>
      </w:r>
      <w:r w:rsidRPr="00022F26">
        <w:rPr>
          <w:rFonts w:ascii="Arial" w:eastAsia="Times New Roman" w:hAnsi="Arial" w:cs="Arial"/>
          <w:bCs/>
          <w:lang w:bidi="ar-SA"/>
        </w:rPr>
        <w:t xml:space="preserve"> O sistema de comunicação unificada deve ser do mesmo fabricante da solução de comunicação de voz ofertada;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5.8.2.</w:t>
      </w:r>
      <w:r w:rsidRPr="00022F26">
        <w:rPr>
          <w:rFonts w:ascii="Arial" w:eastAsia="Times New Roman" w:hAnsi="Arial" w:cs="Arial"/>
          <w:bCs/>
          <w:lang w:bidi="ar-SA"/>
        </w:rPr>
        <w:t xml:space="preserve"> A Licença para terminais de comunicação unificada devem ser atribuída individualmente ao usuário que utilizará o recurso. Devem ser consideradas cinquenta licenças de uso simultâneos para utilização deste sistema.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5.8.3.</w:t>
      </w:r>
      <w:r w:rsidRPr="00022F26">
        <w:rPr>
          <w:rFonts w:ascii="Arial" w:eastAsia="Times New Roman" w:hAnsi="Arial" w:cs="Arial"/>
          <w:bCs/>
          <w:lang w:bidi="ar-SA"/>
        </w:rPr>
        <w:t xml:space="preserve"> O terminal de comunicação unificada deve permitir ao usuário acessar o sistema de comunicação unificada através de diferentes ferramentas: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1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Web browser;</w:t>
      </w:r>
    </w:p>
    <w:p w:rsidR="00022F26" w:rsidRPr="00022F26" w:rsidRDefault="00022F26" w:rsidP="00022F26">
      <w:pPr>
        <w:widowControl/>
        <w:numPr>
          <w:ilvl w:val="0"/>
          <w:numId w:val="1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Aplicativo para Smartphones Android ou iOS.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5.8.4.</w:t>
      </w:r>
      <w:r w:rsidRPr="00022F26">
        <w:rPr>
          <w:rFonts w:ascii="Arial" w:eastAsia="Times New Roman" w:hAnsi="Arial" w:cs="Arial"/>
          <w:bCs/>
          <w:lang w:bidi="ar-SA"/>
        </w:rPr>
        <w:t xml:space="preserve"> O usuário deve ter acesso às seguintes funcionalidades, tanto </w:t>
      </w:r>
      <w:proofErr w:type="gramStart"/>
      <w:r w:rsidRPr="00022F26">
        <w:rPr>
          <w:rFonts w:ascii="Arial" w:eastAsia="Times New Roman" w:hAnsi="Arial" w:cs="Arial"/>
          <w:bCs/>
          <w:lang w:bidi="ar-SA"/>
        </w:rPr>
        <w:t>no web</w:t>
      </w:r>
      <w:proofErr w:type="gramEnd"/>
      <w:r w:rsidRPr="00022F26">
        <w:rPr>
          <w:rFonts w:ascii="Arial" w:eastAsia="Times New Roman" w:hAnsi="Arial" w:cs="Arial"/>
          <w:bCs/>
          <w:lang w:bidi="ar-SA"/>
        </w:rPr>
        <w:t xml:space="preserve"> browser como no aplicativo para Smartphone: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Lista de contatos;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Acesso ao perfil dos contatos;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Troca de mensagens de texto;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Lista de conversas;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Discagem rápida via click-</w:t>
      </w:r>
      <w:proofErr w:type="spellStart"/>
      <w:r w:rsidRPr="00022F26">
        <w:rPr>
          <w:rFonts w:ascii="Arial" w:eastAsia="Times New Roman" w:hAnsi="Arial" w:cs="Arial"/>
          <w:bCs/>
          <w:lang w:bidi="ar-SA"/>
        </w:rPr>
        <w:t>to</w:t>
      </w:r>
      <w:proofErr w:type="spellEnd"/>
      <w:r w:rsidRPr="00022F26">
        <w:rPr>
          <w:rFonts w:ascii="Arial" w:eastAsia="Times New Roman" w:hAnsi="Arial" w:cs="Arial"/>
          <w:bCs/>
          <w:lang w:bidi="ar-SA"/>
        </w:rPr>
        <w:t>-dial;</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Criação de grupos;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Compartilhamento de fotos, vídeos e documentos;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Geração e recebimento de chamadas de voz;</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Geração e recebimento de chamadas vídeo;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Entroncamento com rede pública de voz;</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Integração com Solução de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ofertada;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Calendário de operação;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possibilitar que os usuários tenham acesso ao status da sua lista de contatos disponíveis ou indisponíveis.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Monitoria (relatório de conversas);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ser possível a usuários com permissão específica e nível organizacional, visualizar o conteúdo das conversas através de relatório específico. </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possível exportar o conteúdo da conversa.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Áudio conferência: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Com uma chamada em curso, deve ser possível consultar um novo usuário do sistema de comunicação unificada através de uma lista de contatos, e incluir esse contato a uma conferência;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permitido incluir participantes nesta conferência até que ela chegue ao número de dez participantes;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Apenas o usuário que acrescentar os participantes na conferência deve ter permissões de administrador. Todos participantes devem visualizar os participantes da conferência.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Caso o usuário do sistema de comunicação unificada e administrador da conferência saia da conferência, as permissões de administrador devem ser atribuídas a outro usuário da conferência.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Videoconferência: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Com </w:t>
      </w:r>
      <w:proofErr w:type="gramStart"/>
      <w:r w:rsidRPr="00022F26">
        <w:rPr>
          <w:rFonts w:ascii="Arial" w:eastAsia="Times New Roman" w:hAnsi="Arial" w:cs="Arial"/>
          <w:bCs/>
          <w:lang w:bidi="ar-SA"/>
        </w:rPr>
        <w:t>uma vídeo</w:t>
      </w:r>
      <w:proofErr w:type="gramEnd"/>
      <w:r w:rsidRPr="00022F26">
        <w:rPr>
          <w:rFonts w:ascii="Arial" w:eastAsia="Times New Roman" w:hAnsi="Arial" w:cs="Arial"/>
          <w:bCs/>
          <w:lang w:bidi="ar-SA"/>
        </w:rPr>
        <w:t xml:space="preserve"> chamada em curso, deve ser possível consultar um novo usuário do sistema de comunicação unificada através de uma lista de contatos, e incluir esse contato a uma videoconferência;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possível incluir participantes nesta videoconferência até que ela chegue ao número de seis participantes;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vídeo de todos participantes deve ser apresentado na tela do computador ou smartphone, dependendo de qual meio o usuário está utilizando.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possível a realização de videoconferências entre usuários de web browser, entre usuários de aplicativo para Smartphones Android/</w:t>
      </w:r>
      <w:proofErr w:type="gramStart"/>
      <w:r w:rsidRPr="00022F26">
        <w:rPr>
          <w:rFonts w:ascii="Arial" w:eastAsia="Times New Roman" w:hAnsi="Arial" w:cs="Arial"/>
          <w:bCs/>
          <w:lang w:bidi="ar-SA"/>
        </w:rPr>
        <w:t>iOS</w:t>
      </w:r>
      <w:proofErr w:type="gramEnd"/>
      <w:r w:rsidRPr="00022F26">
        <w:rPr>
          <w:rFonts w:ascii="Arial" w:eastAsia="Times New Roman" w:hAnsi="Arial" w:cs="Arial"/>
          <w:bCs/>
          <w:lang w:bidi="ar-SA"/>
        </w:rPr>
        <w:t xml:space="preserve"> ou ainda com ambos usuários, podendo ter na mesma videoconferências usuários de Android, IOS e web Browser.</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usuário que acrescentar os participantes na videoconferência deve ter permissões de administrador. Deve ser possível: Excluir um participante e adicionar um novo participante.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5.8.5</w:t>
      </w:r>
      <w:r w:rsidRPr="00022F26">
        <w:rPr>
          <w:rFonts w:ascii="Arial" w:eastAsia="Times New Roman" w:hAnsi="Arial" w:cs="Arial"/>
          <w:bCs/>
          <w:lang w:bidi="ar-SA"/>
        </w:rPr>
        <w:t>. Caso o administrador saia da videoconferência as permissões de administrador devem ser atribuídas a outro usuário da conferência.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5.8.6.</w:t>
      </w:r>
      <w:r w:rsidRPr="00022F26">
        <w:rPr>
          <w:rFonts w:ascii="Arial" w:eastAsia="Times New Roman" w:hAnsi="Arial" w:cs="Arial"/>
          <w:bCs/>
          <w:lang w:bidi="ar-SA"/>
        </w:rPr>
        <w:t xml:space="preserve"> No caso do uso do aplicativo para Smartphone, o usuário deve ter a possibilidade de compartilhamento de sua localização geográfica;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5.8.7.</w:t>
      </w:r>
      <w:r w:rsidRPr="00022F26">
        <w:rPr>
          <w:rFonts w:ascii="Arial" w:eastAsia="Times New Roman" w:hAnsi="Arial" w:cs="Arial"/>
          <w:bCs/>
          <w:lang w:bidi="ar-SA"/>
        </w:rPr>
        <w:t xml:space="preserve"> Devem ser contemplados vinte headsets USB para usuários desses terminais de comunicação unificada.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 possuir ferramenta para criação de </w:t>
      </w:r>
      <w:r w:rsidRPr="00022F26">
        <w:rPr>
          <w:rFonts w:ascii="Arial" w:eastAsia="Times New Roman" w:hAnsi="Arial" w:cs="Arial"/>
          <w:b/>
          <w:bCs/>
          <w:caps/>
          <w:lang w:bidi="ar-SA"/>
        </w:rPr>
        <w:t>salas de conferência</w:t>
      </w:r>
      <w:r w:rsidRPr="00022F26">
        <w:rPr>
          <w:rFonts w:ascii="Arial" w:eastAsia="Times New Roman" w:hAnsi="Arial" w:cs="Arial"/>
          <w:bCs/>
          <w:lang w:bidi="ar-SA"/>
        </w:rPr>
        <w:t xml:space="preserve">.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interface de configuração da Sala de Conferência deverá ser disponibilizada em ambiente Web Browser, permitindo acesso através de qualquer microcomputador conectado à rede da CONTRATANTE, mediante acesso via login e senha.</w:t>
      </w: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 O administrador do sistema deve possuir permissão para cadastrar a Sala de Conferência, encaminhar aos usuários as informações da criação da sala, número do ramal e senha. O acesso dos integrantes nestas salas de áudio para realização de conferências deve ocorrer através de telefone do usuário.</w:t>
      </w: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Cada sala de conferência criada deverá ser identificada através de uma chave composta por quatro dígitos.</w:t>
      </w: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administrador da Sala de Conferência deve possuir a permissão de executar as seguintes facilidades:</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Configurar o número chave de quatro dígitos para acesso dos participantes à sala de conferência;</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Configurar Data e Hora de cada Sala de Conferência;</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Definir o período de validade de cada sala de conferência;</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Criar agendamento das salas de conferência;</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Verificar e editar os agendamentos configurados;</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Cancelar agendamento;</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ser possível: Cortar o microfone de um participante e excluir um participante. </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Configurar lista de e-mails que receberão notificações de criação, alteração ou cancelamento da sala;</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Definir conteúdo do e-mail de notificação.</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As salas de conferências devem permitir a participação de ramais pertencentes à plataforma e/ou números externos;</w:t>
      </w:r>
    </w:p>
    <w:p w:rsidR="00022F26" w:rsidRPr="00022F26" w:rsidRDefault="00022F26" w:rsidP="00022F26">
      <w:pPr>
        <w:widowControl/>
        <w:numPr>
          <w:ilvl w:val="0"/>
          <w:numId w:val="1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ofertada deverá permitir a criação de até 02 (duas) salas simultâneas com até 10 (dez) participantes por sala.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CONTRATADA deverá disponibilizar </w:t>
      </w:r>
      <w:r w:rsidRPr="00022F26">
        <w:rPr>
          <w:rFonts w:ascii="Arial" w:eastAsia="Times New Roman" w:hAnsi="Arial" w:cs="Arial"/>
          <w:b/>
          <w:bCs/>
          <w:lang w:bidi="ar-SA"/>
        </w:rPr>
        <w:t>uma solução de Interface celular IP / Módulo Interface Celular IP</w:t>
      </w:r>
      <w:r w:rsidRPr="00022F26">
        <w:rPr>
          <w:rFonts w:ascii="Arial" w:eastAsia="Times New Roman" w:hAnsi="Arial" w:cs="Arial"/>
          <w:bCs/>
          <w:lang w:bidi="ar-SA"/>
        </w:rPr>
        <w:t xml:space="preserve"> do mesmo fabricante da Solução de Comunicação Unificada, com o objetivo de reduzir os custos com chamadas realizadas pelos ramais administrativos para telefones celulares pela </w:t>
      </w:r>
      <w:r w:rsidRPr="00022F26">
        <w:rPr>
          <w:rFonts w:ascii="Arial" w:eastAsia="Times New Roman" w:hAnsi="Arial" w:cs="Arial"/>
          <w:b/>
          <w:bCs/>
          <w:lang w:bidi="ar-SA"/>
        </w:rPr>
        <w:t>CONTRATANTE</w:t>
      </w:r>
      <w:r w:rsidRPr="00022F26">
        <w:rPr>
          <w:rFonts w:ascii="Arial" w:eastAsia="Times New Roman" w:hAnsi="Arial" w:cs="Arial"/>
          <w:bCs/>
          <w:lang w:bidi="ar-SA"/>
        </w:rPr>
        <w:t>.</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As chamadas realizadas para telefones celulares deverão trafegar em ambiente IP, devendo ser convertida a sinalização telefônica e os pacotes de voz (VoIP) e SMS para a tecnologia GSM/UMTS através da Interface Celular IP ofertada,  permitindo assim que o telefone celular para o qual se tenha discado receba a chamada em qualquer lugar onde tenha cobertura da operadora de telefonia celular GSM.</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Essa solução deverá conceder a </w:t>
      </w:r>
      <w:r w:rsidRPr="00022F26">
        <w:rPr>
          <w:rFonts w:ascii="Arial" w:eastAsia="Times New Roman" w:hAnsi="Arial" w:cs="Arial"/>
          <w:b/>
          <w:bCs/>
          <w:lang w:bidi="ar-SA"/>
        </w:rPr>
        <w:t>CONTRATANTE</w:t>
      </w:r>
      <w:r w:rsidRPr="00022F26">
        <w:rPr>
          <w:rFonts w:ascii="Arial" w:eastAsia="Times New Roman" w:hAnsi="Arial" w:cs="Arial"/>
          <w:bCs/>
          <w:lang w:bidi="ar-SA"/>
        </w:rPr>
        <w:t xml:space="preserve"> flexibilidade e mobilidade da tecnologia GSM com o universo IP, reduzindo o tempo de discagem.</w:t>
      </w: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Características:</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Cada Módulo Interface Celular IP deve possuir, no mínimo, 04 (quatro) interfaces para Chips GSM/UMTS (SIM CARD), permitindo à CONTRATANTE utilizar a operadora celular de melhor conveniência para encaminhar o tráfego da chamada.</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Cada Módulo Interface Celular IP deve possuir, no mínimo, 1 (uma) Interface Ethernet, para conexão à rede de dados;</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possuir Módulos GSM </w:t>
      </w:r>
      <w:proofErr w:type="spellStart"/>
      <w:r w:rsidRPr="00022F26">
        <w:rPr>
          <w:rFonts w:ascii="Arial" w:eastAsia="Times New Roman" w:hAnsi="Arial" w:cs="Arial"/>
          <w:bCs/>
          <w:lang w:bidi="ar-SA"/>
        </w:rPr>
        <w:t>Quadriband</w:t>
      </w:r>
      <w:proofErr w:type="spellEnd"/>
      <w:r w:rsidRPr="00022F26">
        <w:rPr>
          <w:rFonts w:ascii="Arial" w:eastAsia="Times New Roman" w:hAnsi="Arial" w:cs="Arial"/>
          <w:bCs/>
          <w:lang w:bidi="ar-SA"/>
        </w:rPr>
        <w:t xml:space="preserve"> (850, 900, 1800 e 1900MHz) e UMTS </w:t>
      </w:r>
      <w:proofErr w:type="spellStart"/>
      <w:r w:rsidRPr="00022F26">
        <w:rPr>
          <w:rFonts w:ascii="Arial" w:eastAsia="Times New Roman" w:hAnsi="Arial" w:cs="Arial"/>
          <w:bCs/>
          <w:lang w:bidi="ar-SA"/>
        </w:rPr>
        <w:t>Quadriband</w:t>
      </w:r>
      <w:proofErr w:type="spellEnd"/>
      <w:r w:rsidRPr="00022F26">
        <w:rPr>
          <w:rFonts w:ascii="Arial" w:eastAsia="Times New Roman" w:hAnsi="Arial" w:cs="Arial"/>
          <w:bCs/>
          <w:lang w:bidi="ar-SA"/>
        </w:rPr>
        <w:t xml:space="preserve"> (850, 900, 1900 e 2100MHz);</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alimentação do Módulo deverá ser possível através de </w:t>
      </w:r>
      <w:proofErr w:type="spellStart"/>
      <w:r w:rsidRPr="00022F26">
        <w:rPr>
          <w:rFonts w:ascii="Arial" w:eastAsia="Times New Roman" w:hAnsi="Arial" w:cs="Arial"/>
          <w:bCs/>
          <w:lang w:bidi="ar-SA"/>
        </w:rPr>
        <w:t>PoE</w:t>
      </w:r>
      <w:proofErr w:type="spellEnd"/>
      <w:r w:rsidRPr="00022F26">
        <w:rPr>
          <w:rFonts w:ascii="Arial" w:eastAsia="Times New Roman" w:hAnsi="Arial" w:cs="Arial"/>
          <w:bCs/>
          <w:lang w:bidi="ar-SA"/>
        </w:rPr>
        <w:t xml:space="preserve"> (Power Over Ethernet) e através de fonte externa;</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configuração do Módulo Interface Celular IP deve ser realizada através de interface WEB;</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possuir sinalização SIP, operando minimamente com os </w:t>
      </w:r>
      <w:proofErr w:type="spellStart"/>
      <w:r w:rsidRPr="00022F26">
        <w:rPr>
          <w:rFonts w:ascii="Arial" w:eastAsia="Times New Roman" w:hAnsi="Arial" w:cs="Arial"/>
          <w:bCs/>
          <w:lang w:bidi="ar-SA"/>
        </w:rPr>
        <w:t>codecs</w:t>
      </w:r>
      <w:proofErr w:type="spellEnd"/>
      <w:r w:rsidRPr="00022F26">
        <w:rPr>
          <w:rFonts w:ascii="Arial" w:eastAsia="Times New Roman" w:hAnsi="Arial" w:cs="Arial"/>
          <w:bCs/>
          <w:lang w:bidi="ar-SA"/>
        </w:rPr>
        <w:t xml:space="preserve"> G.711, G.729 e G.723;</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possuir sinalização externa com </w:t>
      </w:r>
      <w:proofErr w:type="spellStart"/>
      <w:r w:rsidRPr="00022F26">
        <w:rPr>
          <w:rFonts w:ascii="Arial" w:eastAsia="Times New Roman" w:hAnsi="Arial" w:cs="Arial"/>
          <w:bCs/>
          <w:lang w:bidi="ar-SA"/>
        </w:rPr>
        <w:t>leds</w:t>
      </w:r>
      <w:proofErr w:type="spellEnd"/>
      <w:r w:rsidRPr="00022F26">
        <w:rPr>
          <w:rFonts w:ascii="Arial" w:eastAsia="Times New Roman" w:hAnsi="Arial" w:cs="Arial"/>
          <w:bCs/>
          <w:lang w:bidi="ar-SA"/>
        </w:rPr>
        <w:t>, indicando, por exemplo, a presença de Chip GSM/UMTS (SIM CARD);</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permitir a identificação automática da Operadora de Telefonia Móvel do</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Chip GSM/UMTS (SIM CARD) utilizado;</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Deve compartilhar Voz e SMS no mesmo módulo, ou seja, deve permitir o envio de SMS, mesmo com uma chamada em andamento no mesmo módulo.</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licenciado para envio de cinco SMS simultâneos;</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possuir mecanismo de roteamento dinâmico de chamadas retornadas da rede celular para a rede VoIP, com base no número chamador original. As chamadas recebidas no celular que forem retornadas ao número chamador, deverão ser recebidas pela interface e encaminhadas automaticamente para o último ramal que realizou chamada para este celular;</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possuir interface web para configuração centralizada de todos os dispositivos Interface Celular IP. Deve ser possível configurar os dispositivos a partir de uma interface web no servidor de registro, sem necessidade de acessar individualmente o IP de cada dispositivo;</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sistema deve prover facilidade de retorno para celular (</w:t>
      </w:r>
      <w:proofErr w:type="spellStart"/>
      <w:r w:rsidRPr="00022F26">
        <w:rPr>
          <w:rFonts w:ascii="Arial" w:eastAsia="Times New Roman" w:hAnsi="Arial" w:cs="Arial"/>
          <w:bCs/>
          <w:lang w:bidi="ar-SA"/>
        </w:rPr>
        <w:t>Callback</w:t>
      </w:r>
      <w:proofErr w:type="spellEnd"/>
      <w:r w:rsidRPr="00022F26">
        <w:rPr>
          <w:rFonts w:ascii="Arial" w:eastAsia="Times New Roman" w:hAnsi="Arial" w:cs="Arial"/>
          <w:bCs/>
          <w:lang w:bidi="ar-SA"/>
        </w:rPr>
        <w:t>) que permite economia aos usuários de celulares na rede pública, disponibilizando número de acesso para a programação deste retorno (</w:t>
      </w:r>
      <w:proofErr w:type="spellStart"/>
      <w:r w:rsidRPr="00022F26">
        <w:rPr>
          <w:rFonts w:ascii="Arial" w:eastAsia="Times New Roman" w:hAnsi="Arial" w:cs="Arial"/>
          <w:bCs/>
          <w:lang w:bidi="ar-SA"/>
        </w:rPr>
        <w:t>Callback</w:t>
      </w:r>
      <w:proofErr w:type="spellEnd"/>
      <w:r w:rsidRPr="00022F26">
        <w:rPr>
          <w:rFonts w:ascii="Arial" w:eastAsia="Times New Roman" w:hAnsi="Arial" w:cs="Arial"/>
          <w:bCs/>
          <w:lang w:bidi="ar-SA"/>
        </w:rPr>
        <w:t>).</w:t>
      </w:r>
    </w:p>
    <w:p w:rsidR="00022F26" w:rsidRPr="00022F26" w:rsidRDefault="00022F26" w:rsidP="00022F26">
      <w:pPr>
        <w:widowControl/>
        <w:numPr>
          <w:ilvl w:val="0"/>
          <w:numId w:val="1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Devem ser fornecidos dois módulos interface celular IP totalizando oito interfaces para Chips GSM/UMTS (SIM CARD).</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deve fornecer 88 oitenta e oito aparelhos telefônicos IP/ Telefone Tipo I, que atendam as seguintes características mínimas:</w:t>
      </w:r>
    </w:p>
    <w:p w:rsidR="00022F26" w:rsidRPr="00022F26" w:rsidRDefault="00022F26" w:rsidP="00022F26">
      <w:pPr>
        <w:widowControl/>
        <w:autoSpaceDE w:val="0"/>
        <w:ind w:left="465"/>
        <w:jc w:val="both"/>
        <w:textAlignment w:val="auto"/>
        <w:rPr>
          <w:rFonts w:ascii="Arial" w:eastAsia="Times New Roman" w:hAnsi="Arial" w:cs="Arial"/>
          <w:bCs/>
          <w:lang w:bidi="ar-SA"/>
        </w:rPr>
      </w:pP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display gráfico LCD de 132x64 pixels de resolução com iluminação de fundo;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Possuir suporte a </w:t>
      </w:r>
      <w:proofErr w:type="spellStart"/>
      <w:r w:rsidRPr="00022F26">
        <w:rPr>
          <w:rFonts w:ascii="Arial" w:eastAsia="Times New Roman" w:hAnsi="Arial" w:cs="Arial"/>
          <w:bCs/>
          <w:lang w:bidi="ar-SA"/>
        </w:rPr>
        <w:t>PoE</w:t>
      </w:r>
      <w:proofErr w:type="spellEnd"/>
      <w:r w:rsidRPr="00022F26">
        <w:rPr>
          <w:rFonts w:ascii="Arial" w:eastAsia="Times New Roman" w:hAnsi="Arial" w:cs="Arial"/>
          <w:bCs/>
          <w:lang w:bidi="ar-SA"/>
        </w:rPr>
        <w:t xml:space="preserve"> (Power Over Ethernet) padrão 802.3af, e possuir alimentação através de fonte externa;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atualização de software via LAN;</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Utilização em mesa ou parede;</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Sinalização VoIP: SIP (RFC 3261) </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Configuração: Via display no aparelho ou browser.</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Suporte DHCP: Deve suportar utilização de IP dinâmico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Suportar codificação e compressão conforme padrão G. 729 a/b, G.711 e G. 723.1;</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2 (duas) interfaces ethernet 10/100BaseT com conectorização RJ-45;</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Possuir sistema de </w:t>
      </w:r>
      <w:proofErr w:type="spellStart"/>
      <w:r w:rsidRPr="00022F26">
        <w:rPr>
          <w:rFonts w:ascii="Arial" w:eastAsia="Times New Roman" w:hAnsi="Arial" w:cs="Arial"/>
          <w:bCs/>
          <w:lang w:bidi="ar-SA"/>
        </w:rPr>
        <w:t>Viva-Voz</w:t>
      </w:r>
      <w:proofErr w:type="spellEnd"/>
      <w:r w:rsidRPr="00022F26">
        <w:rPr>
          <w:rFonts w:ascii="Arial" w:eastAsia="Times New Roman" w:hAnsi="Arial" w:cs="Arial"/>
          <w:bCs/>
          <w:lang w:bidi="ar-SA"/>
        </w:rPr>
        <w:t>;</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discagem por protocolo ou DTMF;</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Permitir a utilização de </w:t>
      </w:r>
      <w:proofErr w:type="spellStart"/>
      <w:r w:rsidRPr="00022F26">
        <w:rPr>
          <w:rFonts w:ascii="Arial" w:eastAsia="Times New Roman" w:hAnsi="Arial" w:cs="Arial"/>
          <w:bCs/>
          <w:lang w:bidi="ar-SA"/>
        </w:rPr>
        <w:t>monofone</w:t>
      </w:r>
      <w:proofErr w:type="spellEnd"/>
      <w:r w:rsidRPr="00022F26">
        <w:rPr>
          <w:rFonts w:ascii="Arial" w:eastAsia="Times New Roman" w:hAnsi="Arial" w:cs="Arial"/>
          <w:bCs/>
          <w:lang w:bidi="ar-SA"/>
        </w:rPr>
        <w:t xml:space="preserve"> ou </w:t>
      </w:r>
      <w:proofErr w:type="spellStart"/>
      <w:r w:rsidRPr="00022F26">
        <w:rPr>
          <w:rFonts w:ascii="Arial" w:eastAsia="Times New Roman" w:hAnsi="Arial" w:cs="Arial"/>
          <w:bCs/>
          <w:lang w:bidi="ar-SA"/>
        </w:rPr>
        <w:t>headset</w:t>
      </w:r>
      <w:proofErr w:type="spellEnd"/>
      <w:r w:rsidRPr="00022F26">
        <w:rPr>
          <w:rFonts w:ascii="Arial" w:eastAsia="Times New Roman" w:hAnsi="Arial" w:cs="Arial"/>
          <w:bCs/>
          <w:lang w:bidi="ar-SA"/>
        </w:rPr>
        <w:t>;</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mensagem de pop-up para chamadas recebidas;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bloqueio do microfone (tecla MUTE);</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a visualização do número de “A” no display do aparelho IP com as indicações do nome e o número do chamador (desde que estes números estejam devidamente cadastrados no sistema);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Segurança: Suporte a criptografia TLS (sinalização – SIPS, e mídia – SRTP) através de AES. </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Homologado na Anatel.</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Os telefones IP Tipo I devem ser do mesmo fabricante da Solução de Comunicação Unificada a fim de garantir a interoperabilidade plena do sistema.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 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deve fornecer </w:t>
      </w:r>
      <w:r w:rsidRPr="00022F26">
        <w:rPr>
          <w:rFonts w:ascii="Arial" w:eastAsia="Times New Roman" w:hAnsi="Arial" w:cs="Arial"/>
          <w:b/>
          <w:bCs/>
          <w:lang w:bidi="ar-SA"/>
        </w:rPr>
        <w:t>17</w:t>
      </w:r>
      <w:r w:rsidRPr="00022F26">
        <w:rPr>
          <w:rFonts w:ascii="Arial" w:eastAsia="Times New Roman" w:hAnsi="Arial" w:cs="Arial"/>
          <w:bCs/>
          <w:lang w:bidi="ar-SA"/>
        </w:rPr>
        <w:t xml:space="preserve"> (</w:t>
      </w:r>
      <w:r w:rsidRPr="00022F26">
        <w:rPr>
          <w:rFonts w:ascii="Arial" w:eastAsia="Times New Roman" w:hAnsi="Arial" w:cs="Arial"/>
          <w:b/>
          <w:bCs/>
          <w:lang w:bidi="ar-SA"/>
        </w:rPr>
        <w:t>dezessete) aparelhos telefônicos IP</w:t>
      </w:r>
      <w:r w:rsidRPr="00022F26">
        <w:rPr>
          <w:rFonts w:ascii="Arial" w:eastAsia="Times New Roman" w:hAnsi="Arial" w:cs="Arial"/>
          <w:bCs/>
          <w:lang w:bidi="ar-SA"/>
        </w:rPr>
        <w:t xml:space="preserve"> / Tipo II, que atendam as seguintes características mínimas:</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Display gráfico LCD de, no mínimo, 240x160 pixels de resolução;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Suporte a </w:t>
      </w:r>
      <w:proofErr w:type="spellStart"/>
      <w:r w:rsidRPr="00022F26">
        <w:rPr>
          <w:rFonts w:ascii="Arial" w:eastAsia="Times New Roman" w:hAnsi="Arial" w:cs="Arial"/>
          <w:bCs/>
          <w:lang w:bidi="ar-SA"/>
        </w:rPr>
        <w:t>PoE</w:t>
      </w:r>
      <w:proofErr w:type="spellEnd"/>
      <w:r w:rsidRPr="00022F26">
        <w:rPr>
          <w:rFonts w:ascii="Arial" w:eastAsia="Times New Roman" w:hAnsi="Arial" w:cs="Arial"/>
          <w:bCs/>
          <w:lang w:bidi="ar-SA"/>
        </w:rPr>
        <w:t xml:space="preserve"> (Power Over Ethernet) padrão 802.3af, e possuir alimentação através de fonte externa;</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Suporte a até 04 contas SIP com LED;</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ser fornecido dois Módulos de Expansão de Teclas, com no mínimo, 32 teclas físicas não sendo aceitas </w:t>
      </w:r>
      <w:proofErr w:type="spellStart"/>
      <w:r w:rsidRPr="00022F26">
        <w:rPr>
          <w:rFonts w:ascii="Arial" w:eastAsia="Times New Roman" w:hAnsi="Arial" w:cs="Arial"/>
          <w:bCs/>
          <w:lang w:bidi="ar-SA"/>
        </w:rPr>
        <w:t>softkeys</w:t>
      </w:r>
      <w:proofErr w:type="spellEnd"/>
      <w:r w:rsidRPr="00022F26">
        <w:rPr>
          <w:rFonts w:ascii="Arial" w:eastAsia="Times New Roman" w:hAnsi="Arial" w:cs="Arial"/>
          <w:bCs/>
          <w:lang w:bidi="ar-SA"/>
        </w:rPr>
        <w:t>;</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Atualização de software via LAN;</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Utilização em mesa, com suporte ajustável;</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Sinalização VoIP: SIP (RFC 3261);</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Configuração: Via display no aparelho ou browser;</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Suporte DHCP e IP dinâmico;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Suportar codificação e compressão conforme padrão G. 729 a/b, G.711 e G. 723.1;</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02 (duas) interfaces ethernet 10/100/1000 com conectorização RJ-45;</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Teclas para </w:t>
      </w:r>
      <w:proofErr w:type="spellStart"/>
      <w:r w:rsidRPr="00022F26">
        <w:rPr>
          <w:rFonts w:ascii="Arial" w:eastAsia="Times New Roman" w:hAnsi="Arial" w:cs="Arial"/>
          <w:bCs/>
          <w:lang w:bidi="ar-SA"/>
        </w:rPr>
        <w:t>viva-voz</w:t>
      </w:r>
      <w:proofErr w:type="spellEnd"/>
      <w:r w:rsidRPr="00022F26">
        <w:rPr>
          <w:rFonts w:ascii="Arial" w:eastAsia="Times New Roman" w:hAnsi="Arial" w:cs="Arial"/>
          <w:bCs/>
          <w:lang w:bidi="ar-SA"/>
        </w:rPr>
        <w:t>, mudo, retenção e rediscagem;</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08 teclas programáveis com LED; </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05 teclas de navegação (menu);</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Discagem por protocolo ou DTMF;</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Utilização de </w:t>
      </w:r>
      <w:proofErr w:type="spellStart"/>
      <w:r w:rsidRPr="00022F26">
        <w:rPr>
          <w:rFonts w:ascii="Arial" w:eastAsia="Times New Roman" w:hAnsi="Arial" w:cs="Arial"/>
          <w:bCs/>
          <w:lang w:bidi="ar-SA"/>
        </w:rPr>
        <w:t>monofone</w:t>
      </w:r>
      <w:proofErr w:type="spellEnd"/>
      <w:r w:rsidRPr="00022F26">
        <w:rPr>
          <w:rFonts w:ascii="Arial" w:eastAsia="Times New Roman" w:hAnsi="Arial" w:cs="Arial"/>
          <w:bCs/>
          <w:lang w:bidi="ar-SA"/>
        </w:rPr>
        <w:t xml:space="preserve"> ou </w:t>
      </w:r>
      <w:proofErr w:type="spellStart"/>
      <w:r w:rsidRPr="00022F26">
        <w:rPr>
          <w:rFonts w:ascii="Arial" w:eastAsia="Times New Roman" w:hAnsi="Arial" w:cs="Arial"/>
          <w:bCs/>
          <w:lang w:bidi="ar-SA"/>
        </w:rPr>
        <w:t>headset</w:t>
      </w:r>
      <w:proofErr w:type="spellEnd"/>
      <w:r w:rsidRPr="00022F26">
        <w:rPr>
          <w:rFonts w:ascii="Arial" w:eastAsia="Times New Roman" w:hAnsi="Arial" w:cs="Arial"/>
          <w:bCs/>
          <w:lang w:bidi="ar-SA"/>
        </w:rPr>
        <w:t>;</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Mensagem de pop-up para chamadas recebidas;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VAD – Detecção de Atividade de Voz;</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CNG – Gerador de ruído de conforto;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suporte a AES e TLS;</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Apresentar data e hora no display;</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a visualização do número de “A” no display do aparelho IP com as indicações do nome e o número do chamador (desde que estes números estejam devidamente cadastrados no diretório);</w:t>
      </w:r>
    </w:p>
    <w:p w:rsidR="00022F26" w:rsidRPr="00022F26" w:rsidRDefault="00022F26" w:rsidP="00022F26">
      <w:pPr>
        <w:widowControl/>
        <w:numPr>
          <w:ilvl w:val="0"/>
          <w:numId w:val="1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Homologado na Anatel.</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5.12.1.</w:t>
      </w:r>
      <w:r w:rsidRPr="00022F26">
        <w:rPr>
          <w:rFonts w:ascii="Arial" w:eastAsia="Times New Roman" w:hAnsi="Arial" w:cs="Arial"/>
          <w:bCs/>
          <w:lang w:bidi="ar-SA"/>
        </w:rPr>
        <w:t xml:space="preserve"> Os telefones IP Tipo II devem ser do mesmo fabricante da Solução de Comunicação Unificada a fim de garantir a interoperabilidade plena do sistema.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 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deve fornecer quinze aparelhos telefônicos IP / Tipo III, de vídeo que atendam as seguintes características mínimas:</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Display gráfico </w:t>
      </w:r>
      <w:proofErr w:type="spellStart"/>
      <w:r w:rsidRPr="00022F26">
        <w:rPr>
          <w:rFonts w:ascii="Arial" w:eastAsia="Times New Roman" w:hAnsi="Arial" w:cs="Arial"/>
          <w:bCs/>
          <w:lang w:bidi="ar-SA"/>
        </w:rPr>
        <w:t>Touchscream</w:t>
      </w:r>
      <w:proofErr w:type="spellEnd"/>
      <w:r w:rsidRPr="00022F26">
        <w:rPr>
          <w:rFonts w:ascii="Arial" w:eastAsia="Times New Roman" w:hAnsi="Arial" w:cs="Arial"/>
          <w:bCs/>
          <w:lang w:bidi="ar-SA"/>
        </w:rPr>
        <w:t xml:space="preserve"> com no mínimo 480x272 pixels de resolução e 4,3 </w:t>
      </w:r>
      <w:proofErr w:type="gramStart"/>
      <w:r w:rsidRPr="00022F26">
        <w:rPr>
          <w:rFonts w:ascii="Arial" w:eastAsia="Times New Roman" w:hAnsi="Arial" w:cs="Arial"/>
          <w:bCs/>
          <w:lang w:bidi="ar-SA"/>
        </w:rPr>
        <w:t>polegadas ;</w:t>
      </w:r>
      <w:proofErr w:type="gramEnd"/>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Suporte a </w:t>
      </w:r>
      <w:proofErr w:type="spellStart"/>
      <w:r w:rsidRPr="00022F26">
        <w:rPr>
          <w:rFonts w:ascii="Arial" w:eastAsia="Times New Roman" w:hAnsi="Arial" w:cs="Arial"/>
          <w:bCs/>
          <w:lang w:bidi="ar-SA"/>
        </w:rPr>
        <w:t>PoE</w:t>
      </w:r>
      <w:proofErr w:type="spellEnd"/>
      <w:r w:rsidRPr="00022F26">
        <w:rPr>
          <w:rFonts w:ascii="Arial" w:eastAsia="Times New Roman" w:hAnsi="Arial" w:cs="Arial"/>
          <w:bCs/>
          <w:lang w:bidi="ar-SA"/>
        </w:rPr>
        <w:t xml:space="preserve"> (Power Over Ethernet) padrão 802.3af ou 802.3at e possuir alimentação através de fonte externa 100-240 VCA.;</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Suporte a até 06 contas SIP;</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Homologado na Anatel.</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Codec de voz: G.711µ/a, G.722 (banda larga), G.726-32, G.729 A/B.</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Codec de vídeo: H.264 BP/MP/HP.</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Resolução de vídeo HD de 720p.</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Taxa de quadros de até 30 </w:t>
      </w:r>
      <w:proofErr w:type="spellStart"/>
      <w:r w:rsidRPr="00022F26">
        <w:rPr>
          <w:rFonts w:ascii="Arial" w:eastAsia="Times New Roman" w:hAnsi="Arial" w:cs="Arial"/>
          <w:bCs/>
          <w:lang w:bidi="ar-SA"/>
        </w:rPr>
        <w:t>fps</w:t>
      </w:r>
      <w:proofErr w:type="spellEnd"/>
      <w:r w:rsidRPr="00022F26">
        <w:rPr>
          <w:rFonts w:ascii="Arial" w:eastAsia="Times New Roman" w:hAnsi="Arial" w:cs="Arial"/>
          <w:bCs/>
          <w:lang w:bidi="ar-SA"/>
        </w:rPr>
        <w:t>.</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Taxa de bits de até 2 Mbps.</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Videoconferência de três vias.</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Foco automático e exposição automática.</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Bloqueio da câmera.</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Captura/armazenamento de imagem fixa.</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Gravação de vídeo.</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Indicador visual de mensagem de voz.</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Bluetooth integrado.</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Idioma Português.</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Aparelho e </w:t>
      </w:r>
      <w:proofErr w:type="spellStart"/>
      <w:r w:rsidRPr="00022F26">
        <w:rPr>
          <w:rFonts w:ascii="Arial" w:eastAsia="Times New Roman" w:hAnsi="Arial" w:cs="Arial"/>
          <w:bCs/>
          <w:lang w:bidi="ar-SA"/>
        </w:rPr>
        <w:t>viva-voz</w:t>
      </w:r>
      <w:proofErr w:type="spellEnd"/>
      <w:r w:rsidRPr="00022F26">
        <w:rPr>
          <w:rFonts w:ascii="Arial" w:eastAsia="Times New Roman" w:hAnsi="Arial" w:cs="Arial"/>
          <w:bCs/>
          <w:lang w:bidi="ar-SA"/>
        </w:rPr>
        <w:t xml:space="preserve"> HD com suporte a áudio em banda larga.</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Teclas para agenda, apagar, </w:t>
      </w:r>
      <w:proofErr w:type="spellStart"/>
      <w:r w:rsidRPr="00022F26">
        <w:rPr>
          <w:rFonts w:ascii="Arial" w:eastAsia="Times New Roman" w:hAnsi="Arial" w:cs="Arial"/>
          <w:bCs/>
          <w:lang w:bidi="ar-SA"/>
        </w:rPr>
        <w:t>headset</w:t>
      </w:r>
      <w:proofErr w:type="spellEnd"/>
      <w:r w:rsidRPr="00022F26">
        <w:rPr>
          <w:rFonts w:ascii="Arial" w:eastAsia="Times New Roman" w:hAnsi="Arial" w:cs="Arial"/>
          <w:bCs/>
          <w:lang w:bidi="ar-SA"/>
        </w:rPr>
        <w:t xml:space="preserve">, </w:t>
      </w:r>
      <w:proofErr w:type="spellStart"/>
      <w:r w:rsidRPr="00022F26">
        <w:rPr>
          <w:rFonts w:ascii="Arial" w:eastAsia="Times New Roman" w:hAnsi="Arial" w:cs="Arial"/>
          <w:bCs/>
          <w:lang w:bidi="ar-SA"/>
        </w:rPr>
        <w:t>mute</w:t>
      </w:r>
      <w:proofErr w:type="spellEnd"/>
      <w:r w:rsidRPr="00022F26">
        <w:rPr>
          <w:rFonts w:ascii="Arial" w:eastAsia="Times New Roman" w:hAnsi="Arial" w:cs="Arial"/>
          <w:bCs/>
          <w:lang w:bidi="ar-SA"/>
        </w:rPr>
        <w:t xml:space="preserve">, </w:t>
      </w:r>
      <w:proofErr w:type="spellStart"/>
      <w:r w:rsidRPr="00022F26">
        <w:rPr>
          <w:rFonts w:ascii="Arial" w:eastAsia="Times New Roman" w:hAnsi="Arial" w:cs="Arial"/>
          <w:bCs/>
          <w:lang w:bidi="ar-SA"/>
        </w:rPr>
        <w:t>hold</w:t>
      </w:r>
      <w:proofErr w:type="spellEnd"/>
      <w:r w:rsidRPr="00022F26">
        <w:rPr>
          <w:rFonts w:ascii="Arial" w:eastAsia="Times New Roman" w:hAnsi="Arial" w:cs="Arial"/>
          <w:bCs/>
          <w:lang w:bidi="ar-SA"/>
        </w:rPr>
        <w:t xml:space="preserve">, transferência, conferência, </w:t>
      </w:r>
      <w:proofErr w:type="spellStart"/>
      <w:r w:rsidRPr="00022F26">
        <w:rPr>
          <w:rFonts w:ascii="Arial" w:eastAsia="Times New Roman" w:hAnsi="Arial" w:cs="Arial"/>
          <w:bCs/>
          <w:lang w:bidi="ar-SA"/>
        </w:rPr>
        <w:t>viva-voz</w:t>
      </w:r>
      <w:proofErr w:type="spellEnd"/>
      <w:r w:rsidRPr="00022F26">
        <w:rPr>
          <w:rFonts w:ascii="Arial" w:eastAsia="Times New Roman" w:hAnsi="Arial" w:cs="Arial"/>
          <w:bCs/>
          <w:lang w:bidi="ar-SA"/>
        </w:rPr>
        <w:t xml:space="preserve">, </w:t>
      </w:r>
      <w:proofErr w:type="spellStart"/>
      <w:r w:rsidRPr="00022F26">
        <w:rPr>
          <w:rFonts w:ascii="Arial" w:eastAsia="Times New Roman" w:hAnsi="Arial" w:cs="Arial"/>
          <w:bCs/>
          <w:lang w:bidi="ar-SA"/>
        </w:rPr>
        <w:t>rediscagem</w:t>
      </w:r>
      <w:proofErr w:type="spellEnd"/>
      <w:r w:rsidRPr="00022F26">
        <w:rPr>
          <w:rFonts w:ascii="Arial" w:eastAsia="Times New Roman" w:hAnsi="Arial" w:cs="Arial"/>
          <w:bCs/>
          <w:lang w:bidi="ar-SA"/>
        </w:rPr>
        <w:t>, volume.</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WiFi integrado.</w:t>
      </w:r>
    </w:p>
    <w:p w:rsidR="00022F26" w:rsidRPr="00022F26" w:rsidRDefault="00022F26" w:rsidP="00022F26">
      <w:pPr>
        <w:widowControl/>
        <w:numPr>
          <w:ilvl w:val="0"/>
          <w:numId w:val="19"/>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Duas portas 10/100/1000.</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Solução de Comunicação Unificada deve contemplar um sistema de tarifação e análise de bilhetagem via Web, proporcionando facilidade de operação e flexibilidade de manuseio dos arquivos de dados, devendo estes</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ser passíveis de conversão para processamento via editores de texto e/ou planilhas de cálculo de mercado.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CONTRATANTE será responsável pelo fornecimento do microcomputador para o acesso ao sistema de tarifação e análise de bilhetagem via WEB. A CONTRATADA deve fornecer o servidor de banco de dados (dotado de seu próprio SGBD) necessário para o funcionamento do sistema de tarifação;</w:t>
      </w:r>
    </w:p>
    <w:p w:rsidR="00022F26" w:rsidRPr="00022F26" w:rsidRDefault="00022F26" w:rsidP="00022F26">
      <w:pPr>
        <w:widowControl/>
        <w:numPr>
          <w:ilvl w:val="2"/>
          <w:numId w:val="1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sistema de tarifação e análise de bilhetagem deve possuir as seguintes facilidades: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Interface WEB Browser para a realização de cadastros e relatórios. O acesso a estas informações deverá estar disponível mediante utilização de login e senha.</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Realizar o gerenciamento e tarifação de todos os ramais do sistema. </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monitoração de custos em todos os níveis e análise do desempenho do sistema através de relatórios gerenciais a serem disponibilizados;</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Os relatórios a serem disponibilizados pelo Sistema de Tarifação e Bilhetagem devem, obrigatoriamente, ser apresentados em Português e conter, no mínimo, as seguintes informações:</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Chamadas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por Conta, com valor superior a determinado Custo;</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Totalizador de Chamadas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por Centro de Custo e Conta;</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Listagem de Chamadas Entrantes não atendidas por ramal; </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Listagem de Chamadas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por Site Origem; </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Listagem de Chamadas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por Site Destino; </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Listagem de Chamadas Entrantes por Ramal;</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Programa de identificação dos seguintes parâmetros das chamadas de saída efetuadas através dos troncos unidirecionais e bidirecionais, com emissão de relatórios programáveis:</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Número do assinante chamado em ligação urbana, DDD e DDI (quando houver sinalização);</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Número do ramal que originou a chamada;</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Data de início da chamada;</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Hora de início da chamada;</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Duração da chamada;</w:t>
      </w:r>
    </w:p>
    <w:p w:rsidR="00022F26" w:rsidRPr="00022F26" w:rsidRDefault="00022F26" w:rsidP="00022F26">
      <w:pPr>
        <w:widowControl/>
        <w:numPr>
          <w:ilvl w:val="0"/>
          <w:numId w:val="2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Custo da chamada.</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5.13.3</w:t>
      </w:r>
      <w:r w:rsidRPr="00022F26">
        <w:rPr>
          <w:rFonts w:ascii="Arial" w:eastAsia="Times New Roman" w:hAnsi="Arial" w:cs="Arial"/>
          <w:bCs/>
          <w:lang w:bidi="ar-SA"/>
        </w:rPr>
        <w:t>. O sistema deve efetuar a bilhetagem automática e em tempo real de todas as chamadas. Os bilhetes devem ser gravados em memória não volátil, oferecendo segurança e confiabilidade a seu usuário. Ocorrendo queda de energia, os dados referentes aos bilhetes devem ser preservados com total integridade;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Os bilhetes gerados no sistema de bilhetagem devem estar em formato texto, possibilitando compatibilidade para o processo de exportação/importação para/de banco de dados;</w:t>
      </w:r>
    </w:p>
    <w:p w:rsidR="00022F26" w:rsidRPr="00022F26" w:rsidRDefault="00022F26" w:rsidP="00022F26">
      <w:pPr>
        <w:widowControl/>
        <w:numPr>
          <w:ilvl w:val="2"/>
          <w:numId w:val="2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sistema de tarifação e análise de bilhetagem deve permitir:</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Atualização de tarifas e prefixos da solução de comunicação pelo cliente;</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Tarifação de chamadas encaminhadas pela rede;</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Aplicação de taxas nas chamadas tarifadas;</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Geração de relatórios unificados de chamadas originadas em diversos serviços (DDD, DDI, celular);</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Agendamento da emissão automática de relatórios;</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Emissão de relatórios em diversos formatos de arquivo, como </w:t>
      </w:r>
      <w:proofErr w:type="spellStart"/>
      <w:r w:rsidRPr="00022F26">
        <w:rPr>
          <w:rFonts w:ascii="Arial" w:eastAsia="Times New Roman" w:hAnsi="Arial" w:cs="Arial"/>
          <w:bCs/>
          <w:lang w:bidi="ar-SA"/>
        </w:rPr>
        <w:t>xls</w:t>
      </w:r>
      <w:proofErr w:type="spellEnd"/>
      <w:r w:rsidRPr="00022F26">
        <w:rPr>
          <w:rFonts w:ascii="Arial" w:eastAsia="Times New Roman" w:hAnsi="Arial" w:cs="Arial"/>
          <w:bCs/>
          <w:lang w:bidi="ar-SA"/>
        </w:rPr>
        <w:t xml:space="preserve">, </w:t>
      </w:r>
      <w:proofErr w:type="spellStart"/>
      <w:r w:rsidRPr="00022F26">
        <w:rPr>
          <w:rFonts w:ascii="Arial" w:eastAsia="Times New Roman" w:hAnsi="Arial" w:cs="Arial"/>
          <w:bCs/>
          <w:lang w:bidi="ar-SA"/>
        </w:rPr>
        <w:t>pdf</w:t>
      </w:r>
      <w:proofErr w:type="spellEnd"/>
      <w:r w:rsidRPr="00022F26">
        <w:rPr>
          <w:rFonts w:ascii="Arial" w:eastAsia="Times New Roman" w:hAnsi="Arial" w:cs="Arial"/>
          <w:bCs/>
          <w:lang w:bidi="ar-SA"/>
        </w:rPr>
        <w:t xml:space="preserve"> e </w:t>
      </w:r>
      <w:proofErr w:type="spellStart"/>
      <w:r w:rsidRPr="00022F26">
        <w:rPr>
          <w:rFonts w:ascii="Arial" w:eastAsia="Times New Roman" w:hAnsi="Arial" w:cs="Arial"/>
          <w:bCs/>
          <w:lang w:bidi="ar-SA"/>
        </w:rPr>
        <w:t>txt</w:t>
      </w:r>
      <w:proofErr w:type="spellEnd"/>
      <w:r w:rsidRPr="00022F26">
        <w:rPr>
          <w:rFonts w:ascii="Arial" w:eastAsia="Times New Roman" w:hAnsi="Arial" w:cs="Arial"/>
          <w:bCs/>
          <w:lang w:bidi="ar-SA"/>
        </w:rPr>
        <w:t>;</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Envio de relatórios via e-mail;</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Relatórios mensais por ramal, conta, centro de custo, contato, número discado.</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Possibilidade de criar perfis de acesso e atribuí-los a usuários;</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Possibilidade de cadastrar a estrutura organizacional da empresa em vários níveis e tirar relatórios de chamadas por nível.</w:t>
      </w:r>
    </w:p>
    <w:p w:rsidR="00022F26" w:rsidRPr="00022F26" w:rsidRDefault="00022F26" w:rsidP="00022F26">
      <w:pPr>
        <w:widowControl/>
        <w:numPr>
          <w:ilvl w:val="0"/>
          <w:numId w:val="2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ferramenta para simulação de custos de chamadas de acordo com a origem, o destino, a data, o horário e a duração da chamada.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5.13.6</w:t>
      </w:r>
      <w:r w:rsidRPr="00022F26">
        <w:rPr>
          <w:rFonts w:ascii="Arial" w:eastAsia="Times New Roman" w:hAnsi="Arial" w:cs="Arial"/>
          <w:bCs/>
          <w:lang w:bidi="ar-SA"/>
        </w:rPr>
        <w:t xml:space="preserve">. 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deve indicar na sua proposta as características relativas ao sistema de tarifação e análise de bilhetagem compatíveis com os requisitos apresentados nesta especificação.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CONTRATADA deve disponibilizar junto com a solução ofertada, software destinado ao controle de gastos de ramais e contas, similar a um pré-pago, com o objetivo de reduzir custos administrativos e de pessoal, no que se refere à gestão de custos de telefonia.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Através deste software deve ser possível, pelo menos:</w:t>
      </w:r>
    </w:p>
    <w:p w:rsidR="00022F26" w:rsidRPr="00022F26" w:rsidRDefault="00022F26" w:rsidP="00022F26">
      <w:pPr>
        <w:widowControl/>
        <w:ind w:left="708"/>
        <w:textAlignment w:val="auto"/>
        <w:rPr>
          <w:rFonts w:ascii="Arial" w:eastAsia="Times New Roman" w:hAnsi="Arial" w:cs="Arial"/>
          <w:bCs/>
          <w:lang w:bidi="ar-SA"/>
        </w:rPr>
      </w:pP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Realizar o controle de conta / ramal por valor;</w:t>
      </w: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Determinar comportamento ao encerramento da disponibilidade de crédito do ramal, pelo encerramento ou manutenção da chamada até seu término;</w:t>
      </w: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Informar através de mensagem o fim do crédito quando o ramal / conta tentar fazer uma ligação;</w:t>
      </w: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Atribuir créditos manualmente ou automaticamente (mensal), através de interface URA ou WEB, e também pelo próprio usuário;</w:t>
      </w: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Verificar o saldo e recarga de créditos para ramal ou conta através de interfaces WEB e URA;</w:t>
      </w: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disponibilizada uma lista de acesso não controlado, visando inserir números que não consumam créditos do sistema, devendo esta lista ter disponibilidade para cadastrar, pelo menos, cinco mil números;</w:t>
      </w: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também ser disponibilizada uma lista configurável pelo administrador do sistema onde conste os números telefônicos bloqueados, ou seja, os números de telefones aos quais não será permitido realizar ligações.</w:t>
      </w:r>
    </w:p>
    <w:p w:rsidR="00022F26" w:rsidRPr="00022F26" w:rsidRDefault="00022F26" w:rsidP="00022F26">
      <w:pPr>
        <w:widowControl/>
        <w:numPr>
          <w:ilvl w:val="0"/>
          <w:numId w:val="2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Este software deve ser disponibilizado para controle de gastos em todos os ramais da Solução de Comunicação Unificada.</w:t>
      </w:r>
    </w:p>
    <w:p w:rsidR="00022F26" w:rsidRPr="00022F26" w:rsidRDefault="00022F26" w:rsidP="00022F26">
      <w:pPr>
        <w:widowControl/>
        <w:autoSpaceDE w:val="0"/>
        <w:jc w:val="both"/>
        <w:textAlignment w:val="auto"/>
        <w:rPr>
          <w:rFonts w:ascii="Arial" w:eastAsia="Times New Roman" w:hAnsi="Arial" w:cs="Arial"/>
          <w:b/>
          <w:bCs/>
          <w:lang w:bidi="ar-SA"/>
        </w:rPr>
      </w:pPr>
    </w:p>
    <w:p w:rsidR="00022F26" w:rsidRPr="00022F26" w:rsidRDefault="00022F26" w:rsidP="00022F26">
      <w:pPr>
        <w:widowControl/>
        <w:numPr>
          <w:ilvl w:val="1"/>
          <w:numId w:val="2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 contemplar </w:t>
      </w:r>
      <w:r w:rsidRPr="00022F26">
        <w:rPr>
          <w:rFonts w:ascii="Arial" w:eastAsia="Times New Roman" w:hAnsi="Arial" w:cs="Arial"/>
          <w:b/>
          <w:bCs/>
          <w:caps/>
          <w:lang w:bidi="ar-SA"/>
        </w:rPr>
        <w:t>canais/sistema de gravação</w:t>
      </w:r>
      <w:r w:rsidRPr="00022F26">
        <w:rPr>
          <w:rFonts w:ascii="Arial" w:eastAsia="Times New Roman" w:hAnsi="Arial" w:cs="Arial"/>
          <w:bCs/>
          <w:lang w:bidi="ar-SA"/>
        </w:rPr>
        <w:t xml:space="preserve"> simultâneos de ramal.</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5.14.1.</w:t>
      </w:r>
      <w:r w:rsidRPr="00022F26">
        <w:rPr>
          <w:rFonts w:ascii="Arial" w:eastAsia="Times New Roman" w:hAnsi="Arial" w:cs="Arial"/>
          <w:bCs/>
          <w:lang w:bidi="ar-SA"/>
        </w:rPr>
        <w:t xml:space="preserve"> Cabe a CONTRATADA o fornecimento de servidor para armazenamento das gravações;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5.14.2.</w:t>
      </w:r>
      <w:r w:rsidRPr="00022F26">
        <w:rPr>
          <w:rFonts w:ascii="Arial" w:eastAsia="Times New Roman" w:hAnsi="Arial" w:cs="Arial"/>
          <w:bCs/>
          <w:lang w:bidi="ar-SA"/>
        </w:rPr>
        <w:t xml:space="preserve"> Deve permitir o gerenciamento remoto em tempo real das gravações via acesso web browser (navegador), sendo possível ainda a programação do sistema de gravação via interface de gerenciamento WEB;</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5.14.3.</w:t>
      </w:r>
      <w:r w:rsidRPr="00022F26">
        <w:rPr>
          <w:rFonts w:ascii="Arial" w:eastAsia="Times New Roman" w:hAnsi="Arial" w:cs="Arial"/>
          <w:bCs/>
          <w:lang w:bidi="ar-SA"/>
        </w:rPr>
        <w:t xml:space="preserve"> As gravações devem permanecer online por três meses na estrutura fornecida neste projeto. Após esse período a CONTRATANTE será responsável pelo backup das gravações.</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5.14.4.</w:t>
      </w:r>
      <w:r w:rsidRPr="00022F26">
        <w:rPr>
          <w:rFonts w:ascii="Arial" w:eastAsia="Times New Roman" w:hAnsi="Arial" w:cs="Arial"/>
          <w:bCs/>
          <w:lang w:bidi="ar-SA"/>
        </w:rPr>
        <w:t xml:space="preserve"> O software para realização desse backup deve ser fornecido pela CONTRATADA.</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5.14.5.</w:t>
      </w:r>
      <w:r w:rsidRPr="00022F26">
        <w:rPr>
          <w:rFonts w:ascii="Arial" w:eastAsia="Times New Roman" w:hAnsi="Arial" w:cs="Arial"/>
          <w:bCs/>
          <w:lang w:bidi="ar-SA"/>
        </w:rPr>
        <w:t xml:space="preserve"> O sistema deve possibilitar que a reprodução da gravação possa ser efetuada em qualquer ramal da Solução de Comunicação Unificada;</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5.14.6.</w:t>
      </w:r>
      <w:r w:rsidRPr="00022F26">
        <w:rPr>
          <w:rFonts w:ascii="Arial" w:eastAsia="Times New Roman" w:hAnsi="Arial" w:cs="Arial"/>
          <w:bCs/>
          <w:lang w:bidi="ar-SA"/>
        </w:rPr>
        <w:t xml:space="preserve"> Deve ser possível controlar o acesso às gravações;</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5.14.7. O sistema de gravação deve ser licenciado e dimensionado para que seja possível a gravação de, no mínimo, vinte chamadas simultâneas. </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5.14.8.</w:t>
      </w:r>
      <w:r w:rsidRPr="00022F26">
        <w:rPr>
          <w:rFonts w:ascii="Arial" w:eastAsia="Times New Roman" w:hAnsi="Arial" w:cs="Arial"/>
          <w:bCs/>
          <w:lang w:bidi="ar-SA"/>
        </w:rPr>
        <w:t xml:space="preserve"> A consulta às gravações deve possuir, no mínimo, os seguintes filtros de consulta: data inicial, data final, grupo, PA, ramal, descrição, origem ou destino das gravações.</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5.14.9.</w:t>
      </w:r>
      <w:r w:rsidRPr="00022F26">
        <w:rPr>
          <w:rFonts w:ascii="Arial" w:eastAsia="Times New Roman" w:hAnsi="Arial" w:cs="Arial"/>
          <w:bCs/>
          <w:lang w:bidi="ar-SA"/>
        </w:rPr>
        <w:t xml:space="preserve"> Deve ser possível realizar o download das gravações realizadas para reprodução local no microcomputador.</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5.14.10.</w:t>
      </w:r>
      <w:r w:rsidRPr="00022F26">
        <w:rPr>
          <w:rFonts w:ascii="Arial" w:eastAsia="Times New Roman" w:hAnsi="Arial" w:cs="Arial"/>
          <w:bCs/>
          <w:lang w:bidi="ar-SA"/>
        </w:rPr>
        <w:t xml:space="preserve"> Deve ser possível a programação e controle das gravações pelos supervisores. A programação deve ser, no mínimo, por data de início/fim de gravação, com opção de gravação de chamadas entrantes e/ou </w:t>
      </w:r>
      <w:proofErr w:type="spellStart"/>
      <w:r w:rsidRPr="00022F26">
        <w:rPr>
          <w:rFonts w:ascii="Arial" w:eastAsia="Times New Roman" w:hAnsi="Arial" w:cs="Arial"/>
          <w:bCs/>
          <w:lang w:bidi="ar-SA"/>
        </w:rPr>
        <w:t>saintes</w:t>
      </w:r>
      <w:proofErr w:type="spellEnd"/>
      <w:r w:rsidRPr="00022F26">
        <w:rPr>
          <w:rFonts w:ascii="Arial" w:eastAsia="Times New Roman" w:hAnsi="Arial" w:cs="Arial"/>
          <w:bCs/>
          <w:lang w:bidi="ar-SA"/>
        </w:rPr>
        <w:t xml:space="preserve">. </w:t>
      </w: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lastRenderedPageBreak/>
        <w:t>5.14.11</w:t>
      </w:r>
      <w:r w:rsidRPr="00022F26">
        <w:rPr>
          <w:rFonts w:ascii="Arial" w:eastAsia="Times New Roman" w:hAnsi="Arial" w:cs="Arial"/>
          <w:bCs/>
          <w:lang w:bidi="ar-SA"/>
        </w:rPr>
        <w:t xml:space="preserve">. Deve ser possível anexar dados à gravação (indexador), servindo assim para facilitar a recuperação futura do arquivo contendo a gravação. </w:t>
      </w:r>
    </w:p>
    <w:p w:rsidR="00022F26" w:rsidRPr="00022F26" w:rsidRDefault="00022F26" w:rsidP="00022F26">
      <w:pPr>
        <w:widowControl/>
        <w:autoSpaceDE w:val="0"/>
        <w:jc w:val="both"/>
        <w:textAlignment w:val="auto"/>
        <w:rPr>
          <w:rFonts w:ascii="Arial" w:eastAsia="Times New Roman" w:hAnsi="Arial" w:cs="Arial"/>
          <w:b/>
          <w:bCs/>
          <w:lang w:bidi="ar-SA"/>
        </w:rPr>
      </w:pPr>
    </w:p>
    <w:p w:rsidR="00022F26" w:rsidRPr="00022F26" w:rsidRDefault="00022F26" w:rsidP="00022F26">
      <w:pPr>
        <w:widowControl/>
        <w:numPr>
          <w:ilvl w:val="1"/>
          <w:numId w:val="2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 possuir um </w:t>
      </w:r>
      <w:r w:rsidRPr="00022F26">
        <w:rPr>
          <w:rFonts w:ascii="Arial" w:eastAsia="Times New Roman" w:hAnsi="Arial" w:cs="Arial"/>
          <w:b/>
          <w:bCs/>
          <w:caps/>
          <w:lang w:bidi="ar-SA"/>
        </w:rPr>
        <w:t>sistema para prover o backup das gravações</w:t>
      </w:r>
      <w:r w:rsidRPr="00022F26">
        <w:rPr>
          <w:rFonts w:ascii="Arial" w:eastAsia="Times New Roman" w:hAnsi="Arial" w:cs="Arial"/>
          <w:bCs/>
          <w:lang w:bidi="ar-SA"/>
        </w:rPr>
        <w:t xml:space="preserve"> à CONTRATANTE. O referido sistema deve ser disponibilizado através de uma interface de gerenciamento e operação WEB browser (navegador), possibilitando ao administrador consultar, cadastrar ou restaurar backups de dados em servidor externo da CONTRATANTE.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5.15.1.</w:t>
      </w:r>
      <w:r w:rsidRPr="00022F26">
        <w:rPr>
          <w:rFonts w:ascii="Arial" w:eastAsia="Times New Roman" w:hAnsi="Arial" w:cs="Arial"/>
          <w:bCs/>
          <w:lang w:bidi="ar-SA"/>
        </w:rPr>
        <w:t xml:space="preserve"> Cabe à CONTRATADA apresentar à CONTRATANTE as características do servidor de backup que deve ser disponibilizado pela CONTRATANTE para armazenamento dos arquivos de backup gerados por meio do sistema requerido.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5.15.2</w:t>
      </w:r>
      <w:r w:rsidRPr="00022F26">
        <w:rPr>
          <w:rFonts w:ascii="Arial" w:eastAsia="Times New Roman" w:hAnsi="Arial" w:cs="Arial"/>
          <w:bCs/>
          <w:lang w:bidi="ar-SA"/>
        </w:rPr>
        <w:t>. Deve possuir independência em relação ao sistema operacional, ou seja, o sistema de backup deve funcionar em estações de trabalho com qualquer tipo de sistema operacional instalado, tais como Windows 7 (ou superior) e Linux;</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5.15.3</w:t>
      </w:r>
      <w:r w:rsidRPr="00022F26">
        <w:rPr>
          <w:rFonts w:ascii="Arial" w:eastAsia="Times New Roman" w:hAnsi="Arial" w:cs="Arial"/>
          <w:bCs/>
          <w:lang w:bidi="ar-SA"/>
        </w:rPr>
        <w:t>. O acesso à interface de gerenciamento e operação do sistema de backup deve ser controlado por um procedimento de login, desta forma restringindo o acesso aos usuários habilitados através de senha;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5.15.4.</w:t>
      </w:r>
      <w:r w:rsidRPr="00022F26">
        <w:rPr>
          <w:rFonts w:ascii="Arial" w:eastAsia="Times New Roman" w:hAnsi="Arial" w:cs="Arial"/>
          <w:bCs/>
          <w:lang w:bidi="ar-SA"/>
        </w:rPr>
        <w:t xml:space="preserve"> A interface de gerenciamento e operação do sistema de backup deve disponibilizar ao administrador:</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5.15.5.</w:t>
      </w:r>
      <w:r w:rsidRPr="00022F26">
        <w:rPr>
          <w:rFonts w:ascii="Arial" w:eastAsia="Times New Roman" w:hAnsi="Arial" w:cs="Arial"/>
          <w:bCs/>
          <w:lang w:bidi="ar-SA"/>
        </w:rPr>
        <w:t xml:space="preserve"> Consulta de backups realizados, agendados e/ou em andamento;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5.15.6.</w:t>
      </w:r>
      <w:r w:rsidRPr="00022F26">
        <w:rPr>
          <w:rFonts w:ascii="Arial" w:eastAsia="Times New Roman" w:hAnsi="Arial" w:cs="Arial"/>
          <w:bCs/>
          <w:lang w:bidi="ar-SA"/>
        </w:rPr>
        <w:t xml:space="preserve"> Cadastro de backups para início imediato ou agendado;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5.15.7</w:t>
      </w:r>
      <w:r w:rsidRPr="00022F26">
        <w:rPr>
          <w:rFonts w:ascii="Arial" w:eastAsia="Times New Roman" w:hAnsi="Arial" w:cs="Arial"/>
          <w:bCs/>
          <w:lang w:bidi="ar-SA"/>
        </w:rPr>
        <w:t>. Restauração de backups.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5.15.8.</w:t>
      </w:r>
      <w:r w:rsidRPr="00022F26">
        <w:rPr>
          <w:rFonts w:ascii="Arial" w:eastAsia="Times New Roman" w:hAnsi="Arial" w:cs="Arial"/>
          <w:bCs/>
          <w:lang w:bidi="ar-SA"/>
        </w:rPr>
        <w:t xml:space="preserve"> Deve ser oferecida a possibilidade dos resultados dos backups serem notificados por e-mail.</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 contemplar uma aplicação para realização de transcrições de </w:t>
      </w:r>
      <w:r w:rsidRPr="00022F26">
        <w:rPr>
          <w:rFonts w:ascii="Arial" w:eastAsia="Times New Roman" w:hAnsi="Arial" w:cs="Arial"/>
          <w:b/>
          <w:bCs/>
          <w:lang w:bidi="ar-SA"/>
        </w:rPr>
        <w:t>25 (vinte e cinco) horas mensais de áudio das sessões da Câmara de São Vicente</w:t>
      </w:r>
      <w:r w:rsidRPr="00022F26">
        <w:rPr>
          <w:rFonts w:ascii="Arial" w:eastAsia="Times New Roman" w:hAnsi="Arial" w:cs="Arial"/>
          <w:bCs/>
          <w:lang w:bidi="ar-SA"/>
        </w:rPr>
        <w:t>, incluso no preço durante os primeiros 12 (doze) meses. Essa aplicação deverá ser do mesmo fabricante da solução de comunicação unificada com as seguintes características:</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permitir a captura de conteúdos previamente gravados, e transforma seus áudios em texto de forma rápida e segura. </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infraestrutura para a edição de arquivos para posterior correção/revisão.</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realizar a sincronização do áudio gravado e do texto;</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Realizar a transcrição de áudios multicanais;</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Caso o áudio gravado esteja em formato multicanal, o sistema deve permitir que o usuário realize a transcrição de forma separada para cada canal de áudio, apresentando o texto de cada um dos locutores separadamente.</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Realizar a transcrição de múltiplos áudios simultaneamente; </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a revisão e correção das transcrições;</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a transcrição em diferentes estações;</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Formatos de arquivos que devem ser suportados: WAV, MP3, M4A, WMA, FLAC, OGG, MP4 e AVI.</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realizar a sincronia entre áudio e vídeo.</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permitir a transcrição de arquivo de vídeo e após essa transcrição, o resultado em texto e vídeo devem possibilitar a correção manual do processo, se necessário. Nestes casos, deve ser possível escolher um fragmento do texto e a solução deverá indicar no áudio o tempo exato da respectiva fala ou vice-versa.</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Correções</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Além da possibilidade de correção das transcrições pelo próprio usuário, o sistema de transcrições do áudio deve dispor de opção para o serviço humano de correção, que resolverá as divergências que a Inteligência Artificial não conseguiu resolver.</w:t>
      </w:r>
    </w:p>
    <w:p w:rsidR="00022F26" w:rsidRPr="00022F26" w:rsidRDefault="00022F26" w:rsidP="00022F26">
      <w:pPr>
        <w:widowControl/>
        <w:numPr>
          <w:ilvl w:val="0"/>
          <w:numId w:val="25"/>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sistema fornecido deve ser capaz de realizar transcrição de áudios com uma taxa de amostragem de 16000 Hz ou superior; </w:t>
      </w:r>
      <w:proofErr w:type="spellStart"/>
      <w:r w:rsidRPr="00022F26">
        <w:rPr>
          <w:rFonts w:ascii="Arial" w:eastAsia="Times New Roman" w:hAnsi="Arial" w:cs="Arial"/>
          <w:bCs/>
          <w:lang w:bidi="ar-SA"/>
        </w:rPr>
        <w:t>Bitrate</w:t>
      </w:r>
      <w:proofErr w:type="spellEnd"/>
      <w:r w:rsidRPr="00022F26">
        <w:rPr>
          <w:rFonts w:ascii="Arial" w:eastAsia="Times New Roman" w:hAnsi="Arial" w:cs="Arial"/>
          <w:bCs/>
          <w:lang w:bidi="ar-SA"/>
        </w:rPr>
        <w:t xml:space="preserve"> de 128kbps ou superior e que não possua sobreposição de fala. </w:t>
      </w:r>
    </w:p>
    <w:p w:rsidR="00022F26" w:rsidRPr="00022F26" w:rsidRDefault="00022F26" w:rsidP="00022F26">
      <w:pPr>
        <w:widowControl/>
        <w:autoSpaceDE w:val="0"/>
        <w:ind w:left="360"/>
        <w:jc w:val="both"/>
        <w:textAlignment w:val="auto"/>
        <w:rPr>
          <w:rFonts w:ascii="Arial" w:eastAsia="Times New Roman" w:hAnsi="Arial" w:cs="Arial"/>
          <w:bCs/>
          <w:lang w:bidi="ar-SA"/>
        </w:rPr>
      </w:pPr>
    </w:p>
    <w:p w:rsidR="00022F26" w:rsidRPr="00022F26" w:rsidRDefault="00022F26" w:rsidP="00022F26">
      <w:pPr>
        <w:widowControl/>
        <w:numPr>
          <w:ilvl w:val="1"/>
          <w:numId w:val="2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 contemplar uma solução de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 conter todas as características apresentadas a seguir e deverá ser fornecida com todo o hardware e software necessário, bem como licença de uso por tempo determinado e garantir o pleno funcionamento de toda operação da Central de Atendimento. </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 obrigatoriamente atender os itens a seguir:</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Ser do mesmo fabricante da Solução de Comunicação Unificada.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As Posições de Atendimento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 xml:space="preserve">) devem ser IP e equipadas com software de Console de Atendimento e </w:t>
      </w:r>
      <w:proofErr w:type="spellStart"/>
      <w:r w:rsidRPr="00022F26">
        <w:rPr>
          <w:rFonts w:ascii="Arial" w:eastAsia="Times New Roman" w:hAnsi="Arial" w:cs="Arial"/>
          <w:bCs/>
          <w:lang w:bidi="ar-SA"/>
        </w:rPr>
        <w:t>Softphone</w:t>
      </w:r>
      <w:proofErr w:type="spellEnd"/>
      <w:r w:rsidRPr="00022F26">
        <w:rPr>
          <w:rFonts w:ascii="Arial" w:eastAsia="Times New Roman" w:hAnsi="Arial" w:cs="Arial"/>
          <w:bCs/>
          <w:lang w:bidi="ar-SA"/>
        </w:rPr>
        <w:t xml:space="preserve"> Web nativo. </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 ser licenciado para cinco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 xml:space="preserve"> com possibilidade de ampliação, somente com aquisição de novas licenças, para pelo menos 15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sistema de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fornecido pela CONTRATADA deve possuir as mídias Voz, Chat e E-mail.</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CONTRATANTE será responsável pelo fornecimento do microcomputador PC para as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 xml:space="preserve"> e Supervisores.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Os headsets USB para as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 xml:space="preserve"> e Supervisores serão responsabilidade da CONTRATADA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Estar integrado a Solução de Comunicação Unificada ofertada, de forma a compartilhar o entroncamento desta com o Sistema Telefônico Fixo Comutado (STFC).</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Disponibilizar sistema de supervisão e relatórios, sendo que os dados históricos do sistema devem ser armazenados em um banco de dados, o qual pode ser interno ou externo ao equipamento.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Suportar a implementação de novos modelos de relatórios (a serem disponibilizados pela CONTRATADA, e mediante avaliação e nova contratação).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Possuir ferramenta de roteamento inteligente capaz de atender às exigências específicas de um centro de atendimento multimídia, incluindo roteamento inteligente baseado em habilidades, para as mídias: voz, chat e e-mail.</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requerimento de roteamento aplicado a cada mídia de comunicação: voz, e-mail e chat.</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Todas as interações do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independente da mídia de comunicação (voz; e-mail; chat.) deverão ser gerenciadas e direcionadas através de uma fila única, com a possibilidade de priorização entre as mídias. Deverá ser possível a criação de perfis de atendimento, onde estes perfis determinarão a alteração dos requisitos de habilidades em função do tempo que a chamada está em fila. 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possibilitar a configuração das mídias: voz, chat e/ou e-mail a fim de que se possa ter a supervisão e os relatórios unificados, agrupando as informações de todas as mídias.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possível definir o algoritmo usado para distribuição das chamadas por mídia, podendo ser:</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Agente com maior tempo livre;</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Agente com menor tempo de ocupação;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Agente mais qualificado;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Melhor agente possível.</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possível definir dispositivos de transbordo baseados em horário de atendimentos, tamanhos e tempos de fila.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possível definir tempos de classificação de chamadas, pós-atendimento, tempo previsto para atendimento da chamada.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possível parametrizar o tempo utilizado para cálculo do nível de serviço individualmente, por mídia.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possível definir os horários de atendimento para cada dia da semana, sábados, domingos e feriados. Deverá ser possível definir listas de feriados ou dias especiais e os horários de atendimentos para estes dias.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possível definir classificações de chamadas gerais e específicas.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Cada agente poderá atender diferentes mídias na mesma aplicação. 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possuir aplicação que permita que várias informações entrantes sejam identificadas para facilitar e tornar o direcionamento mais eficiente. A aplicação para atendimento das chamadas pelos agentes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 deverá ser WEB, ou seja, utilizada via browser.</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possuir uma ferramenta de administração e configuração (supervisora) que permita que os gerentes e </w:t>
      </w:r>
      <w:r w:rsidRPr="00022F26">
        <w:rPr>
          <w:rFonts w:ascii="Arial" w:eastAsia="Times New Roman" w:hAnsi="Arial" w:cs="Arial"/>
          <w:bCs/>
          <w:lang w:bidi="ar-SA"/>
        </w:rPr>
        <w:lastRenderedPageBreak/>
        <w:t>supervisores ajustem facilmente as regras de roteamento, assim como os perfis de agentes, em tempo real. Este aplicativo deverá ser utilizado para administrar todos os tipos de mídias de comunicação suportadas pelo ambiente de atendimento. A aplicação para administração e supervisão deverá ser WEB, ou seja, utilizada via browser.</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Na ferramenta de administração, poderão ser criados perfis de acesso, que é dado a cada usuário do sistema (agentes, supervisores /administradores) permitindo acesso apenas a funcionalidades específicas.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sistema proposto deverá possuir ferramenta de extração de relatórios capaz de compilar e mostrar relatórios históricos detalhados relacionados a todos os aspectos das atividades do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e das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 xml:space="preserve">. A aplicação para extração de relatórios deverá ser WEB, ou seja, utilizada via browser e integrada com a aplicação de supervisão e configuração. </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Deverá possuir uma ferramenta de supervisão onde os supervisores poderão acompanhar o desempenho de cada serviço do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agente ou time, bem como permitir as operações: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Alterar estado dos agentes;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Alterar tipo de pausa em que se encontram os agentes;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proofErr w:type="spellStart"/>
      <w:r w:rsidRPr="00022F26">
        <w:rPr>
          <w:rFonts w:ascii="Arial" w:eastAsia="Times New Roman" w:hAnsi="Arial" w:cs="Arial"/>
          <w:bCs/>
          <w:lang w:bidi="ar-SA"/>
        </w:rPr>
        <w:t>Deslogar</w:t>
      </w:r>
      <w:proofErr w:type="spellEnd"/>
      <w:r w:rsidRPr="00022F26">
        <w:rPr>
          <w:rFonts w:ascii="Arial" w:eastAsia="Times New Roman" w:hAnsi="Arial" w:cs="Arial"/>
          <w:bCs/>
          <w:lang w:bidi="ar-SA"/>
        </w:rPr>
        <w:t xml:space="preserve"> agentes;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Editar configurações dos agentes;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Monitorar agentes;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Intercalar agentes;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Enviar mensagens instantâneas para todos agentes, agente específico ou times.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Deverá permitir visualizar, salvar e imprimir cada relatório, bem como programar relatórios para serem gerados automaticamente em horários e datas preestabelecidos. </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Posição de Supervisão devem ser IP e equipada com software de Console de Supervisão. Deve ser licenciado um supervisor com possibilidade de ampliação para três sem a necessidade de ampliação de hardware.</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permitir uma ferramenta de atendimento na tela do agente. Esta ferramenta deverá dar a cada agente uma estação de trabalho com voz e dados totalmente integrados, incluindo </w:t>
      </w:r>
      <w:proofErr w:type="spellStart"/>
      <w:r w:rsidRPr="00022F26">
        <w:rPr>
          <w:rFonts w:ascii="Arial" w:eastAsia="Times New Roman" w:hAnsi="Arial" w:cs="Arial"/>
          <w:bCs/>
          <w:lang w:bidi="ar-SA"/>
        </w:rPr>
        <w:t>screenpop</w:t>
      </w:r>
      <w:proofErr w:type="spellEnd"/>
      <w:r w:rsidRPr="00022F26">
        <w:rPr>
          <w:rFonts w:ascii="Arial" w:eastAsia="Times New Roman" w:hAnsi="Arial" w:cs="Arial"/>
          <w:bCs/>
          <w:lang w:bidi="ar-SA"/>
        </w:rPr>
        <w:t xml:space="preserve"> (exibição de informações sobre as chamadas sendo recebidas, diferenciadas por mídia) para todas as mídias.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proposto deverá permitir a implantação de um método de atendimento via web com as seguintes características mínimas: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Sessões de atendimento em tempo real (chat).</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Suportar navegação simultânea PA/Usuários.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Permitir roteamento inteligente com base nos perfis de habilidades de cada PA (agente).</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ter suas interfaces acionadas por menus em Português;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 possuir discador automático para todas </w:t>
      </w:r>
      <w:proofErr w:type="spellStart"/>
      <w:r w:rsidRPr="00022F26">
        <w:rPr>
          <w:rFonts w:ascii="Arial" w:eastAsia="Times New Roman" w:hAnsi="Arial" w:cs="Arial"/>
          <w:bCs/>
          <w:lang w:bidi="ar-SA"/>
        </w:rPr>
        <w:t>PAs</w:t>
      </w:r>
      <w:proofErr w:type="spellEnd"/>
      <w:r w:rsidRPr="00022F26">
        <w:rPr>
          <w:rFonts w:ascii="Arial" w:eastAsia="Times New Roman" w:hAnsi="Arial" w:cs="Arial"/>
          <w:bCs/>
          <w:lang w:bidi="ar-SA"/>
        </w:rPr>
        <w:t xml:space="preserve">, possibilitando ao supervisor a elaboração de campanhas para geração de chamadas automáticas (voz), nos casos em que 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possua uma redução das atividades receptivas de voz. Caberá ao supervisor definir o início da campanha do discador, através de ações definidas pelo mesmo. 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 permitir a escolha do algoritmo de discagem entre </w:t>
      </w:r>
      <w:proofErr w:type="spellStart"/>
      <w:r w:rsidRPr="00022F26">
        <w:rPr>
          <w:rFonts w:ascii="Arial" w:eastAsia="Times New Roman" w:hAnsi="Arial" w:cs="Arial"/>
          <w:bCs/>
          <w:lang w:bidi="ar-SA"/>
        </w:rPr>
        <w:t>Predictive</w:t>
      </w:r>
      <w:proofErr w:type="spellEnd"/>
      <w:r w:rsidRPr="00022F26">
        <w:rPr>
          <w:rFonts w:ascii="Arial" w:eastAsia="Times New Roman" w:hAnsi="Arial" w:cs="Arial"/>
          <w:bCs/>
          <w:lang w:bidi="ar-SA"/>
        </w:rPr>
        <w:t xml:space="preserve">, Power </w:t>
      </w:r>
      <w:proofErr w:type="spellStart"/>
      <w:r w:rsidRPr="00022F26">
        <w:rPr>
          <w:rFonts w:ascii="Arial" w:eastAsia="Times New Roman" w:hAnsi="Arial" w:cs="Arial"/>
          <w:bCs/>
          <w:lang w:bidi="ar-SA"/>
        </w:rPr>
        <w:t>Dialing</w:t>
      </w:r>
      <w:proofErr w:type="spellEnd"/>
      <w:r w:rsidRPr="00022F26">
        <w:rPr>
          <w:rFonts w:ascii="Arial" w:eastAsia="Times New Roman" w:hAnsi="Arial" w:cs="Arial"/>
          <w:bCs/>
          <w:lang w:bidi="ar-SA"/>
        </w:rPr>
        <w:t xml:space="preserve">, Agent </w:t>
      </w:r>
      <w:proofErr w:type="spellStart"/>
      <w:r w:rsidRPr="00022F26">
        <w:rPr>
          <w:rFonts w:ascii="Arial" w:eastAsia="Times New Roman" w:hAnsi="Arial" w:cs="Arial"/>
          <w:bCs/>
          <w:lang w:bidi="ar-SA"/>
        </w:rPr>
        <w:t>Ready</w:t>
      </w:r>
      <w:proofErr w:type="spellEnd"/>
      <w:r w:rsidRPr="00022F26">
        <w:rPr>
          <w:rFonts w:ascii="Arial" w:eastAsia="Times New Roman" w:hAnsi="Arial" w:cs="Arial"/>
          <w:bCs/>
          <w:lang w:bidi="ar-SA"/>
        </w:rPr>
        <w:t xml:space="preserve"> e </w:t>
      </w:r>
      <w:proofErr w:type="spellStart"/>
      <w:r w:rsidRPr="00022F26">
        <w:rPr>
          <w:rFonts w:ascii="Arial" w:eastAsia="Times New Roman" w:hAnsi="Arial" w:cs="Arial"/>
          <w:bCs/>
          <w:lang w:bidi="ar-SA"/>
        </w:rPr>
        <w:t>Preview</w:t>
      </w:r>
      <w:proofErr w:type="spellEnd"/>
      <w:r w:rsidRPr="00022F26">
        <w:rPr>
          <w:rFonts w:ascii="Arial" w:eastAsia="Times New Roman" w:hAnsi="Arial" w:cs="Arial"/>
          <w:bCs/>
          <w:lang w:bidi="ar-SA"/>
        </w:rPr>
        <w:t>.</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possuir a solução de </w:t>
      </w:r>
      <w:proofErr w:type="spellStart"/>
      <w:r w:rsidRPr="00022F26">
        <w:rPr>
          <w:rFonts w:ascii="Arial" w:eastAsia="Times New Roman" w:hAnsi="Arial" w:cs="Arial"/>
          <w:bCs/>
          <w:lang w:bidi="ar-SA"/>
        </w:rPr>
        <w:t>CallBack</w:t>
      </w:r>
      <w:proofErr w:type="spellEnd"/>
      <w:r w:rsidRPr="00022F26">
        <w:rPr>
          <w:rFonts w:ascii="Arial" w:eastAsia="Times New Roman" w:hAnsi="Arial" w:cs="Arial"/>
          <w:bCs/>
          <w:lang w:bidi="ar-SA"/>
        </w:rPr>
        <w:t xml:space="preserve">, onde as chamadas de voz que não forem atendidas (mediante um tempo em fila </w:t>
      </w:r>
      <w:proofErr w:type="spellStart"/>
      <w:r w:rsidRPr="00022F26">
        <w:rPr>
          <w:rFonts w:ascii="Arial" w:eastAsia="Times New Roman" w:hAnsi="Arial" w:cs="Arial"/>
          <w:bCs/>
          <w:lang w:bidi="ar-SA"/>
        </w:rPr>
        <w:t>pré</w:t>
      </w:r>
      <w:proofErr w:type="spellEnd"/>
      <w:r w:rsidRPr="00022F26">
        <w:rPr>
          <w:rFonts w:ascii="Arial" w:eastAsia="Times New Roman" w:hAnsi="Arial" w:cs="Arial"/>
          <w:bCs/>
          <w:lang w:bidi="ar-SA"/>
        </w:rPr>
        <w:t xml:space="preserve"> – configurado) devem ser transbordadas para esta aplicação de </w:t>
      </w:r>
      <w:proofErr w:type="spellStart"/>
      <w:r w:rsidRPr="00022F26">
        <w:rPr>
          <w:rFonts w:ascii="Arial" w:eastAsia="Times New Roman" w:hAnsi="Arial" w:cs="Arial"/>
          <w:bCs/>
          <w:lang w:bidi="ar-SA"/>
        </w:rPr>
        <w:t>CallBack</w:t>
      </w:r>
      <w:proofErr w:type="spellEnd"/>
      <w:r w:rsidRPr="00022F26">
        <w:rPr>
          <w:rFonts w:ascii="Arial" w:eastAsia="Times New Roman" w:hAnsi="Arial" w:cs="Arial"/>
          <w:bCs/>
          <w:lang w:bidi="ar-SA"/>
        </w:rPr>
        <w:t xml:space="preserve">, que fará o agendamento destes números, divulgando uma mensagem ao usuário da mídia voz informando o sucesso/falha deste agendamento. </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geração de chamadas de voz dos números registrados no </w:t>
      </w:r>
      <w:proofErr w:type="spellStart"/>
      <w:r w:rsidRPr="00022F26">
        <w:rPr>
          <w:rFonts w:ascii="Arial" w:eastAsia="Times New Roman" w:hAnsi="Arial" w:cs="Arial"/>
          <w:bCs/>
          <w:lang w:bidi="ar-SA"/>
        </w:rPr>
        <w:t>CallBack</w:t>
      </w:r>
      <w:proofErr w:type="spellEnd"/>
      <w:r w:rsidRPr="00022F26">
        <w:rPr>
          <w:rFonts w:ascii="Arial" w:eastAsia="Times New Roman" w:hAnsi="Arial" w:cs="Arial"/>
          <w:bCs/>
          <w:lang w:bidi="ar-SA"/>
        </w:rPr>
        <w:t xml:space="preserve">, deve ficar a critério do supervisor, que será responsável por ativar ou desativar o </w:t>
      </w:r>
      <w:proofErr w:type="spellStart"/>
      <w:r w:rsidRPr="00022F26">
        <w:rPr>
          <w:rFonts w:ascii="Arial" w:eastAsia="Times New Roman" w:hAnsi="Arial" w:cs="Arial"/>
          <w:bCs/>
          <w:lang w:bidi="ar-SA"/>
        </w:rPr>
        <w:t>CallBack</w:t>
      </w:r>
      <w:proofErr w:type="spellEnd"/>
      <w:r w:rsidRPr="00022F26">
        <w:rPr>
          <w:rFonts w:ascii="Arial" w:eastAsia="Times New Roman" w:hAnsi="Arial" w:cs="Arial"/>
          <w:bCs/>
          <w:lang w:bidi="ar-SA"/>
        </w:rPr>
        <w:t>.</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Na parametrização do </w:t>
      </w:r>
      <w:proofErr w:type="spellStart"/>
      <w:r w:rsidRPr="00022F26">
        <w:rPr>
          <w:rFonts w:ascii="Arial" w:eastAsia="Times New Roman" w:hAnsi="Arial" w:cs="Arial"/>
          <w:bCs/>
          <w:lang w:bidi="ar-SA"/>
        </w:rPr>
        <w:t>CallBack</w:t>
      </w:r>
      <w:proofErr w:type="spellEnd"/>
      <w:r w:rsidRPr="00022F26">
        <w:rPr>
          <w:rFonts w:ascii="Arial" w:eastAsia="Times New Roman" w:hAnsi="Arial" w:cs="Arial"/>
          <w:bCs/>
          <w:lang w:bidi="ar-SA"/>
        </w:rPr>
        <w:t xml:space="preserve">, deverá ser possível definir regras de </w:t>
      </w:r>
      <w:proofErr w:type="spellStart"/>
      <w:r w:rsidRPr="00022F26">
        <w:rPr>
          <w:rFonts w:ascii="Arial" w:eastAsia="Times New Roman" w:hAnsi="Arial" w:cs="Arial"/>
          <w:bCs/>
          <w:lang w:bidi="ar-SA"/>
        </w:rPr>
        <w:t>reagendamento</w:t>
      </w:r>
      <w:proofErr w:type="spellEnd"/>
      <w:r w:rsidRPr="00022F26">
        <w:rPr>
          <w:rFonts w:ascii="Arial" w:eastAsia="Times New Roman" w:hAnsi="Arial" w:cs="Arial"/>
          <w:bCs/>
          <w:lang w:bidi="ar-SA"/>
        </w:rPr>
        <w:t>, ou seja, quantas vezes e qual o intervalo de tempo, que o sistema deve tentar chamar a assinante para os casos: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Linha Ocupada;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Não Atende;</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Número Inválido;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Abandono;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URA / Secretária Eletrônica;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Fax.</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possuir </w:t>
      </w:r>
      <w:proofErr w:type="spellStart"/>
      <w:r w:rsidRPr="00022F26">
        <w:rPr>
          <w:rFonts w:ascii="Arial" w:eastAsia="Times New Roman" w:hAnsi="Arial" w:cs="Arial"/>
          <w:bCs/>
          <w:lang w:bidi="ar-SA"/>
        </w:rPr>
        <w:t>pré</w:t>
      </w:r>
      <w:proofErr w:type="spellEnd"/>
      <w:r w:rsidRPr="00022F26">
        <w:rPr>
          <w:rFonts w:ascii="Arial" w:eastAsia="Times New Roman" w:hAnsi="Arial" w:cs="Arial"/>
          <w:bCs/>
          <w:lang w:bidi="ar-SA"/>
        </w:rPr>
        <w:t>-atendimento de e-mail, ou seja, a possibilidade de enviar um e-mail ao originador informando o recebimento deste e demais informações sobre o atendimento que será feito.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deverá possuir a habilitação nas posições de atendimento, para utilização das mídias sociais </w:t>
      </w:r>
      <w:proofErr w:type="spellStart"/>
      <w:r w:rsidRPr="00022F26">
        <w:rPr>
          <w:rFonts w:ascii="Arial" w:eastAsia="Times New Roman" w:hAnsi="Arial" w:cs="Arial"/>
          <w:bCs/>
          <w:lang w:bidi="ar-SA"/>
        </w:rPr>
        <w:t>Telegram</w:t>
      </w:r>
      <w:proofErr w:type="spellEnd"/>
      <w:r w:rsidRPr="00022F26">
        <w:rPr>
          <w:rFonts w:ascii="Arial" w:eastAsia="Times New Roman" w:hAnsi="Arial" w:cs="Arial"/>
          <w:bCs/>
          <w:lang w:bidi="ar-SA"/>
        </w:rPr>
        <w:t xml:space="preserve"> e Messenger no Console de PA. 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 efetuar a gravação desta Mídia. </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deve ser licenciado para que cada PA possa operar com até três janelas simultâneas de chat.</w:t>
      </w:r>
    </w:p>
    <w:p w:rsidR="00022F26" w:rsidRPr="00022F26" w:rsidRDefault="00022F26" w:rsidP="00022F26">
      <w:pPr>
        <w:widowControl/>
        <w:tabs>
          <w:tab w:val="left" w:pos="1230"/>
        </w:tabs>
        <w:autoSpaceDE w:val="0"/>
        <w:jc w:val="both"/>
        <w:textAlignment w:val="auto"/>
        <w:rPr>
          <w:rFonts w:ascii="Arial" w:eastAsia="Times New Roman" w:hAnsi="Arial" w:cs="Arial"/>
          <w:b/>
          <w:bCs/>
          <w:lang w:bidi="ar-SA"/>
        </w:rPr>
      </w:pPr>
      <w:r w:rsidRPr="00022F26">
        <w:rPr>
          <w:rFonts w:ascii="Arial" w:eastAsia="Times New Roman" w:hAnsi="Arial" w:cs="Arial"/>
          <w:b/>
          <w:bCs/>
          <w:lang w:bidi="ar-SA"/>
        </w:rPr>
        <w:tab/>
      </w:r>
    </w:p>
    <w:p w:rsidR="00022F26" w:rsidRPr="00022F26" w:rsidRDefault="00022F26" w:rsidP="00022F26">
      <w:pPr>
        <w:widowControl/>
        <w:numPr>
          <w:ilvl w:val="1"/>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Solução de Comunicação Unificada deve possuir facilidade de Unidade de Resposta Audível (URA) para permitir à CONTRATANTE criar menus dinâmicos para divulgação de mensagens de seu interesse. A URA deve ser do mesmo fabricante da Solução de Comunicação Unificada e totalmente integrada.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URA deverá ter agilidade na alteração dos menus de atendimento e nas informações prestadas de acordo com a necessidade da CONTRATANTE;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A URA deve permitir a elaboração de menus dinâmicos para divulgação de mensagens, para que posteriormente este menu elaborado possa ser transferido (carregado) para o sistema. Deve ser fornecido um sistema capaz de possibilitar que pelo menos oito chamadas naveguem de forma simultâneas na URA.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solução deve permitir à CONTRATANTE executar, no mínimo, as funções abaixo: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Modificar a árvore de menus;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Ativar ou desativar opções;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Modificar o horário de atendimento;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8"/>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Marcar datas de feriado e finais de semana.</w:t>
      </w:r>
    </w:p>
    <w:p w:rsidR="00022F26" w:rsidRPr="00022F26" w:rsidRDefault="00022F26" w:rsidP="00022F26">
      <w:pPr>
        <w:widowControl/>
        <w:ind w:left="708"/>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CONTRATADA será responsável pelo desenvolvimento do menu de navegação da URA. Para níveis de dimensionamento deve ser considerado uma </w:t>
      </w:r>
      <w:proofErr w:type="spellStart"/>
      <w:r w:rsidRPr="00022F26">
        <w:rPr>
          <w:rFonts w:ascii="Arial" w:eastAsia="Times New Roman" w:hAnsi="Arial" w:cs="Arial"/>
          <w:bCs/>
          <w:lang w:bidi="ar-SA"/>
        </w:rPr>
        <w:t>árvode</w:t>
      </w:r>
      <w:proofErr w:type="spellEnd"/>
      <w:r w:rsidRPr="00022F26">
        <w:rPr>
          <w:rFonts w:ascii="Arial" w:eastAsia="Times New Roman" w:hAnsi="Arial" w:cs="Arial"/>
          <w:bCs/>
          <w:lang w:bidi="ar-SA"/>
        </w:rPr>
        <w:t xml:space="preserve"> de URA com 5 níveis e 6 opções por nível. </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Ao atender a uma ligação deverá dirigir o usuário chamador diretamente para a hierarquia de menus e </w:t>
      </w:r>
      <w:proofErr w:type="spellStart"/>
      <w:r w:rsidRPr="00022F26">
        <w:rPr>
          <w:rFonts w:ascii="Arial" w:eastAsia="Times New Roman" w:hAnsi="Arial" w:cs="Arial"/>
          <w:bCs/>
          <w:lang w:bidi="ar-SA"/>
        </w:rPr>
        <w:t>sub-menus</w:t>
      </w:r>
      <w:proofErr w:type="spellEnd"/>
      <w:r w:rsidRPr="00022F26">
        <w:rPr>
          <w:rFonts w:ascii="Arial" w:eastAsia="Times New Roman" w:hAnsi="Arial" w:cs="Arial"/>
          <w:bCs/>
          <w:lang w:bidi="ar-SA"/>
        </w:rPr>
        <w:t xml:space="preserve"> interativos do serviço correspondente ao número de acesso chamado;</w:t>
      </w:r>
    </w:p>
    <w:p w:rsidR="00022F26" w:rsidRPr="00022F26" w:rsidRDefault="00022F26" w:rsidP="00022F26">
      <w:pPr>
        <w:widowControl/>
        <w:ind w:left="708"/>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URA deverá permitir a criação de menus com opção de voltar ao início ou a um nível anterior do menu;</w:t>
      </w:r>
    </w:p>
    <w:p w:rsidR="00022F26" w:rsidRPr="00022F26" w:rsidRDefault="00022F26" w:rsidP="00022F26">
      <w:pPr>
        <w:widowControl/>
        <w:ind w:left="708"/>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URA deverá permitir a emissão de relatórios estatísticos referentes a um período contendo, no mínimo, as seguintes informações: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0"/>
          <w:numId w:val="29"/>
        </w:numPr>
        <w:autoSpaceDE w:val="0"/>
        <w:ind w:left="1080"/>
        <w:jc w:val="both"/>
        <w:textAlignment w:val="auto"/>
        <w:rPr>
          <w:rFonts w:ascii="Arial" w:eastAsia="Times New Roman" w:hAnsi="Arial" w:cs="Arial"/>
          <w:bCs/>
          <w:lang w:bidi="ar-SA"/>
        </w:rPr>
      </w:pPr>
      <w:r w:rsidRPr="00022F26">
        <w:rPr>
          <w:rFonts w:ascii="Arial" w:eastAsia="Times New Roman" w:hAnsi="Arial" w:cs="Arial"/>
          <w:bCs/>
          <w:lang w:bidi="ar-SA"/>
        </w:rPr>
        <w:t>Quantidade de ligações recebidas;</w:t>
      </w:r>
    </w:p>
    <w:p w:rsidR="00022F26" w:rsidRPr="00022F26" w:rsidRDefault="00022F26" w:rsidP="00022F26">
      <w:pPr>
        <w:widowControl/>
        <w:numPr>
          <w:ilvl w:val="0"/>
          <w:numId w:val="29"/>
        </w:numPr>
        <w:autoSpaceDE w:val="0"/>
        <w:ind w:left="1080"/>
        <w:jc w:val="both"/>
        <w:textAlignment w:val="auto"/>
        <w:rPr>
          <w:rFonts w:ascii="Arial" w:eastAsia="Times New Roman" w:hAnsi="Arial" w:cs="Arial"/>
          <w:bCs/>
          <w:lang w:bidi="ar-SA"/>
        </w:rPr>
      </w:pPr>
      <w:r w:rsidRPr="00022F26">
        <w:rPr>
          <w:rFonts w:ascii="Arial" w:eastAsia="Times New Roman" w:hAnsi="Arial" w:cs="Arial"/>
          <w:bCs/>
          <w:lang w:bidi="ar-SA"/>
        </w:rPr>
        <w:t xml:space="preserve">Quantidades de ligações por opção de menu (assunto); </w:t>
      </w:r>
    </w:p>
    <w:p w:rsidR="00022F26" w:rsidRPr="00022F26" w:rsidRDefault="00022F26" w:rsidP="00022F26">
      <w:pPr>
        <w:widowControl/>
        <w:numPr>
          <w:ilvl w:val="0"/>
          <w:numId w:val="29"/>
        </w:numPr>
        <w:autoSpaceDE w:val="0"/>
        <w:ind w:left="1080"/>
        <w:jc w:val="both"/>
        <w:textAlignment w:val="auto"/>
        <w:rPr>
          <w:rFonts w:ascii="Arial" w:eastAsia="Times New Roman" w:hAnsi="Arial" w:cs="Arial"/>
          <w:bCs/>
          <w:lang w:bidi="ar-SA"/>
        </w:rPr>
      </w:pPr>
      <w:r w:rsidRPr="00022F26">
        <w:rPr>
          <w:rFonts w:ascii="Arial" w:eastAsia="Times New Roman" w:hAnsi="Arial" w:cs="Arial"/>
          <w:bCs/>
          <w:lang w:bidi="ar-SA"/>
        </w:rPr>
        <w:t xml:space="preserve"> Tempo médio de navegação.</w:t>
      </w:r>
    </w:p>
    <w:p w:rsidR="00022F26" w:rsidRPr="00022F26" w:rsidRDefault="00022F26" w:rsidP="00022F26">
      <w:pPr>
        <w:widowControl/>
        <w:autoSpaceDE w:val="0"/>
        <w:ind w:left="36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URA deverá apresentar mensagens síncronas, ou seja, toda mensagem deve ser apresentada ao usuário a partir do seu início, com exceção da música para chamadas em espera ou estacionadas;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URA deverá possuir recurso “</w:t>
      </w:r>
      <w:proofErr w:type="spellStart"/>
      <w:r w:rsidRPr="00022F26">
        <w:rPr>
          <w:rFonts w:ascii="Arial" w:eastAsia="Times New Roman" w:hAnsi="Arial" w:cs="Arial"/>
          <w:bCs/>
          <w:lang w:bidi="ar-SA"/>
        </w:rPr>
        <w:t>cut</w:t>
      </w:r>
      <w:proofErr w:type="spellEnd"/>
      <w:r w:rsidRPr="00022F26">
        <w:rPr>
          <w:rFonts w:ascii="Arial" w:eastAsia="Times New Roman" w:hAnsi="Arial" w:cs="Arial"/>
          <w:bCs/>
          <w:lang w:bidi="ar-SA"/>
        </w:rPr>
        <w:t xml:space="preserve"> </w:t>
      </w:r>
      <w:proofErr w:type="spellStart"/>
      <w:r w:rsidRPr="00022F26">
        <w:rPr>
          <w:rFonts w:ascii="Arial" w:eastAsia="Times New Roman" w:hAnsi="Arial" w:cs="Arial"/>
          <w:bCs/>
          <w:lang w:bidi="ar-SA"/>
        </w:rPr>
        <w:t>thru</w:t>
      </w:r>
      <w:proofErr w:type="spellEnd"/>
      <w:r w:rsidRPr="00022F26">
        <w:rPr>
          <w:rFonts w:ascii="Arial" w:eastAsia="Times New Roman" w:hAnsi="Arial" w:cs="Arial"/>
          <w:bCs/>
          <w:lang w:bidi="ar-SA"/>
        </w:rPr>
        <w:t>”, ou seja, quando for detectada uma discagem do usuário durante o diálogo, o prompt de voz será interrompido de imediato, e a execução desviada para o passo seguinte;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URA deve permitir que cada linha de programação seja totalmente independente, permitindo que cada linha execute uma aplicação diferente da outra;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Não será permitido o fornecimento de URA externa a Solução de Comunicação Unificada;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URA deverá permitir compatibilidade e ter a capacidade de interagir com banco de dados relacional através de consultas SQL. Deverão estar disponíveis, no mínimo, os drivers para banco de dados Oracle, MS SQL SERVER, INFORMIX, MYSQL e POSTGRESQL. O acesso deve ser realizado através de rede local ou remota, utilizando TCP/IP.</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disponibilizada ferramenta de supervisão da URA, que permita visualizar na tela da interface as estatísticas de ocupação: total de canais ocupados, pico de ocupação dos canais, quantidade de chamadas e tempo médio de ocupação.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solução de URA deve permitir a criação e configuração de menus específicos a serem divulgados para determinados números de acesso. Sendo assim, o sistema deverá permitir a configuração de número específico (</w:t>
      </w:r>
      <w:proofErr w:type="spellStart"/>
      <w:r w:rsidRPr="00022F26">
        <w:rPr>
          <w:rFonts w:ascii="Arial" w:eastAsia="Times New Roman" w:hAnsi="Arial" w:cs="Arial"/>
          <w:bCs/>
          <w:lang w:bidi="ar-SA"/>
        </w:rPr>
        <w:t>ex</w:t>
      </w:r>
      <w:proofErr w:type="spellEnd"/>
      <w:r w:rsidRPr="00022F26">
        <w:rPr>
          <w:rFonts w:ascii="Arial" w:eastAsia="Times New Roman" w:hAnsi="Arial" w:cs="Arial"/>
          <w:bCs/>
          <w:lang w:bidi="ar-SA"/>
        </w:rPr>
        <w:t xml:space="preserve">: um determinado número de celular) para que este número ao acessar o serviço de URA, possa receber um menu de divulgação diferenciado.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Deve ser possível criar menus também para URA de Chat. Esta URA de Chat deve ser totalmente integrada com 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fornecido e ser desenvolvida inicialmente pela CONTRATADA. Considerar para fins de dimensionamento a mesma quantidade de níveis e opções da URA de voz.</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URA de Chat fornecida deve possibilitar encaminhamento para atendimento humano via chat, assim caso o atendimento não seja concluído com a URA de Chat, um operador do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 pode concluir o atendimento através do chat do </w:t>
      </w:r>
      <w:proofErr w:type="spellStart"/>
      <w:r w:rsidRPr="00022F26">
        <w:rPr>
          <w:rFonts w:ascii="Arial" w:eastAsia="Times New Roman" w:hAnsi="Arial" w:cs="Arial"/>
          <w:bCs/>
          <w:lang w:bidi="ar-SA"/>
        </w:rPr>
        <w:t>Contact</w:t>
      </w:r>
      <w:proofErr w:type="spellEnd"/>
      <w:r w:rsidRPr="00022F26">
        <w:rPr>
          <w:rFonts w:ascii="Arial" w:eastAsia="Times New Roman" w:hAnsi="Arial" w:cs="Arial"/>
          <w:bCs/>
          <w:lang w:bidi="ar-SA"/>
        </w:rPr>
        <w:t xml:space="preserve"> Center.</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sistema ofertado deve possuir quatro canais simultâneos para os usuários navegarem na URA de </w:t>
      </w:r>
      <w:proofErr w:type="spellStart"/>
      <w:r w:rsidRPr="00022F26">
        <w:rPr>
          <w:rFonts w:ascii="Arial" w:eastAsia="Times New Roman" w:hAnsi="Arial" w:cs="Arial"/>
          <w:bCs/>
          <w:lang w:bidi="ar-SA"/>
        </w:rPr>
        <w:t>de</w:t>
      </w:r>
      <w:proofErr w:type="spellEnd"/>
      <w:r w:rsidRPr="00022F26">
        <w:rPr>
          <w:rFonts w:ascii="Arial" w:eastAsia="Times New Roman" w:hAnsi="Arial" w:cs="Arial"/>
          <w:bCs/>
          <w:lang w:bidi="ar-SA"/>
        </w:rPr>
        <w:t xml:space="preserve"> voz e quatro canais para navegação na URA de chat.</w:t>
      </w:r>
    </w:p>
    <w:p w:rsidR="00022F26" w:rsidRPr="00022F26" w:rsidRDefault="00022F26" w:rsidP="00022F26">
      <w:pPr>
        <w:widowControl/>
        <w:autoSpaceDE w:val="0"/>
        <w:jc w:val="both"/>
        <w:textAlignment w:val="auto"/>
        <w:rPr>
          <w:rFonts w:ascii="Arial" w:eastAsia="Times New Roman" w:hAnsi="Arial" w:cs="Arial"/>
          <w:b/>
          <w:bCs/>
          <w:lang w:bidi="ar-SA"/>
        </w:rPr>
      </w:pPr>
    </w:p>
    <w:p w:rsidR="00022F26" w:rsidRPr="00022F26" w:rsidRDefault="00022F26" w:rsidP="00022F26">
      <w:pPr>
        <w:widowControl/>
        <w:numPr>
          <w:ilvl w:val="1"/>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 contemplar 2 (dois) </w:t>
      </w:r>
      <w:r w:rsidRPr="00022F26">
        <w:rPr>
          <w:rFonts w:ascii="Arial" w:eastAsia="Times New Roman" w:hAnsi="Arial" w:cs="Arial"/>
          <w:b/>
          <w:bCs/>
          <w:lang w:bidi="ar-SA"/>
        </w:rPr>
        <w:t xml:space="preserve">Consoles (mesa) da Operadora </w:t>
      </w:r>
      <w:r w:rsidRPr="00022F26">
        <w:rPr>
          <w:rFonts w:ascii="Arial" w:eastAsia="Times New Roman" w:hAnsi="Arial" w:cs="Arial"/>
          <w:bCs/>
          <w:lang w:bidi="ar-SA"/>
        </w:rPr>
        <w:t>baseado em Ramal IP, e vir equipado com um headset USB para cada console para uso do operador. O equipamento a ser utilizado como console (mesa) da Operadora deve ser um terminal com interface USB, baseado em microcomputador PC/notebook. O microcomputador PC/notebook utilizado pelo operador desse sistema deve ser fornecido pela CONTRATANTE, cabendo à CONTRATADA informar a especificação mínima de hardware e software do microcomputador PC/notebook, na documentação técnica do certame.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Console (mesa) da Operadora deve possuir interface gráfica amigável que permita o controle visual dos seguintes estados: terminal </w:t>
      </w:r>
      <w:r w:rsidRPr="00022F26">
        <w:rPr>
          <w:rFonts w:ascii="Arial" w:eastAsia="Times New Roman" w:hAnsi="Arial" w:cs="Arial"/>
          <w:bCs/>
          <w:lang w:bidi="ar-SA"/>
        </w:rPr>
        <w:lastRenderedPageBreak/>
        <w:t xml:space="preserve">discando, bloqueado, terminal programando, terminal em conversação, terminal em repouso, terminal ocupado, terminal chamando, terminal inativo, chamada entrante, chamada </w:t>
      </w:r>
      <w:proofErr w:type="spellStart"/>
      <w:r w:rsidRPr="00022F26">
        <w:rPr>
          <w:rFonts w:ascii="Arial" w:eastAsia="Times New Roman" w:hAnsi="Arial" w:cs="Arial"/>
          <w:bCs/>
          <w:lang w:bidi="ar-SA"/>
        </w:rPr>
        <w:t>sainte</w:t>
      </w:r>
      <w:proofErr w:type="spellEnd"/>
      <w:r w:rsidRPr="00022F26">
        <w:rPr>
          <w:rFonts w:ascii="Arial" w:eastAsia="Times New Roman" w:hAnsi="Arial" w:cs="Arial"/>
          <w:bCs/>
          <w:lang w:bidi="ar-SA"/>
        </w:rPr>
        <w:t xml:space="preserve">, chamada estacionada. </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Facilidades:</w:t>
      </w:r>
    </w:p>
    <w:p w:rsidR="00022F26" w:rsidRPr="00022F26" w:rsidRDefault="00022F26" w:rsidP="00022F26">
      <w:pPr>
        <w:widowControl/>
        <w:numPr>
          <w:ilvl w:val="0"/>
          <w:numId w:val="3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Possuir software agenda para, pelo menos, 2.000 (dois mil) números; </w:t>
      </w:r>
    </w:p>
    <w:p w:rsidR="00022F26" w:rsidRPr="00022F26" w:rsidRDefault="00022F26" w:rsidP="00022F26">
      <w:pPr>
        <w:widowControl/>
        <w:numPr>
          <w:ilvl w:val="0"/>
          <w:numId w:val="30"/>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Transferência</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de   chamadas   de   entrada   não   DDR  para   posição   de operador;</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Retenção em</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fila para chamadas de  entrada não  DDR, quando não  for possível aos operadores atendê-la imediatamente;</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Sinalização visual das chamadas, permitindo o atendimento seletivo de ligações internas e externas;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Visualização e supervisão de todos os Ramais e Troncos Ativos e Inativos do sistema (ocupado, livre, bloqueado, tempo de retenção da chamada);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Visualização do ramal chamado;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Identificação dos números entrantes “chamadores” na fila da operadora;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Transferência</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das  Chamadas  de  entrada  pela  operadora,  com ou  sem anúncio;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Estacionamento de chamadas com, pelo</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menos,  8 (oito)  posições  para o operador do sistema;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Ocupação seletiva dos grupos de linhas tronco;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Visualização de alarmes da Central;</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Bloqueio de chamadas a cobrar, interurbanas e DDI;</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Sistema</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de  login  e  senha  para  acesso  ao  ambiente  de  operação  , a ser usado pelo operador do sistema;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Chamadas em</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Espera  – o ramal  deve ter a  opção de  configuração  de chamada em espera. Quando a operadora transferir uma</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chamada para um ramal  e este estiver ocupado, o sistema deve emitir  música padrão. Assim que o ramal desocupar, a chamada deve ser atendida;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Retorno Automático</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à  Mesa  – o  sistema  deve permitir  a  Operadora  ser conectada  automaticamente ao assinante externo (ou assinante externo ser transferido para a fila da  Operadora em música) quando o ramal  não  atender a chamada ou estiver ocupado após um intervalo de  tempo programável, por  ramal,  contados a partir  da  transferência da ligação externa ao ramal;</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Intercalação pelo operador do sistema – deve ter a possibilidade de</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intercalação, compartilhando  a   chamada  em  curso e,  avisando ao ramal da urgência da  chamada externa. Um sinal de advertência deve ser transmitido ao circuito de conversação do ramal antes da</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operadora entrar no mesmo, a fim de advertir os interlocutores;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Retorno de</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Ligação  à  Operadora  (chamada em  cadeia)  - a  critério  da operadora, deve ser possível fazer com que  uma  ligação retorne à mesma para que seja reencaminhada a outro ramal;</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Seleção dos Ramais – o Console (mesa) da Operadora deve ser provido de sistema para a seleção de ramais;</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Repetição do Último Número Discado – o Console (mesa) da</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Operadora deve  estar   preparado para efetuar chamada repetindo  o  último número discado;</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Serviço Noturno – as ligações entrantes</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para  o  ramal   chave do  PABX devem ser transferidas automaticamente para um ramal,  um grupo de ramais ou para uma  mensagem de,  pelo  menos, 1 (um)  minuto a ser escolhida pela  operadora.</w:t>
      </w:r>
    </w:p>
    <w:p w:rsidR="00022F26" w:rsidRPr="00022F26" w:rsidRDefault="00022F26" w:rsidP="00022F26">
      <w:pPr>
        <w:widowControl/>
        <w:numPr>
          <w:ilvl w:val="1"/>
          <w:numId w:val="27"/>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Controle de Ligações Não Atendidas</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 xml:space="preserve">– as  ligações  não  atendidas  pela operadora, após 20 (vinte) segundos, devem ser redirecionadas para um ramal  predeterminado. </w:t>
      </w:r>
    </w:p>
    <w:p w:rsidR="00022F26" w:rsidRPr="00022F26" w:rsidRDefault="00022F26" w:rsidP="00022F26">
      <w:pPr>
        <w:widowControl/>
        <w:autoSpaceDE w:val="0"/>
        <w:ind w:left="1440"/>
        <w:jc w:val="both"/>
        <w:textAlignment w:val="auto"/>
        <w:rPr>
          <w:rFonts w:ascii="Arial" w:eastAsia="Times New Roman" w:hAnsi="Arial" w:cs="Arial"/>
          <w:bCs/>
          <w:lang w:bidi="ar-SA"/>
        </w:rPr>
      </w:pPr>
    </w:p>
    <w:p w:rsidR="00022F26" w:rsidRPr="00022F26" w:rsidRDefault="00022F26" w:rsidP="00022F26">
      <w:pPr>
        <w:widowControl/>
        <w:numPr>
          <w:ilvl w:val="1"/>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Solução de Comunicação Unificada deverá acompanhar uma interface de gerenciamento baseada em browser podendo ser acessada de qualquer microcomputador da rede (mesma rede em que será instalada a Solução de Comunicação Unificada). Este computador será de responsabilidade da </w:t>
      </w:r>
      <w:r w:rsidRPr="00022F26">
        <w:rPr>
          <w:rFonts w:ascii="Arial" w:eastAsia="Times New Roman" w:hAnsi="Arial" w:cs="Arial"/>
          <w:b/>
          <w:bCs/>
          <w:lang w:bidi="ar-SA"/>
        </w:rPr>
        <w:t>CONTRATANTE</w:t>
      </w:r>
      <w:r w:rsidRPr="00022F26">
        <w:rPr>
          <w:rFonts w:ascii="Arial" w:eastAsia="Times New Roman" w:hAnsi="Arial" w:cs="Arial"/>
          <w:bCs/>
          <w:lang w:bidi="ar-SA"/>
        </w:rPr>
        <w:t xml:space="preserve">, cabendo 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informar a especificação mínima de hardware e software. </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Sistema de Gerenciamento e Manutenção deve permitir, pelo menos, as seguintes funções:</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Configuração das facilidades de ramais;</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Configuração de Ramais (Permissões e Bloqueios);</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Cadastramento de senhas e contas;</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Efetuar programações de grupos de ramais, bloqueios e música de espera;</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Bloqueio de chamadas a cobrar, interurbanas e DDI;</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 ser possível verificar, ativar ou desativar a função Chefe-Secretária para um ramal ou faixa de ramais e ainda cadastrar os números com acesso direto</w:t>
      </w:r>
      <w:proofErr w:type="gramStart"/>
      <w:r w:rsidRPr="00022F26">
        <w:rPr>
          <w:rFonts w:ascii="Arial" w:eastAsia="Times New Roman" w:hAnsi="Arial" w:cs="Arial"/>
          <w:bCs/>
          <w:lang w:bidi="ar-SA"/>
        </w:rPr>
        <w:t xml:space="preserve">  </w:t>
      </w:r>
      <w:proofErr w:type="gramEnd"/>
      <w:r w:rsidRPr="00022F26">
        <w:rPr>
          <w:rFonts w:ascii="Arial" w:eastAsia="Times New Roman" w:hAnsi="Arial" w:cs="Arial"/>
          <w:bCs/>
          <w:lang w:bidi="ar-SA"/>
        </w:rPr>
        <w:t>ao chefe sem passar pela  secretária.</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Sistema de login e senha para acesso ao ambiente de configuração do administrador. </w:t>
      </w:r>
    </w:p>
    <w:p w:rsidR="00022F26" w:rsidRPr="00022F26" w:rsidRDefault="00022F26" w:rsidP="00022F26">
      <w:pPr>
        <w:widowControl/>
        <w:numPr>
          <w:ilvl w:val="0"/>
          <w:numId w:val="31"/>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solução ofertada deve permitir, minimamente, cinco acessos simultâneos ao sistema de gerenciamento e manutenção.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CONTRATADA deverá prever a </w:t>
      </w:r>
      <w:r w:rsidRPr="00022F26">
        <w:rPr>
          <w:rFonts w:ascii="Arial" w:eastAsia="Times New Roman" w:hAnsi="Arial" w:cs="Arial"/>
          <w:b/>
          <w:bCs/>
          <w:caps/>
          <w:lang w:bidi="ar-SA"/>
        </w:rPr>
        <w:t>realização de treinamento</w:t>
      </w:r>
      <w:r w:rsidRPr="00022F26">
        <w:rPr>
          <w:rFonts w:ascii="Arial" w:eastAsia="Times New Roman" w:hAnsi="Arial" w:cs="Arial"/>
          <w:bCs/>
          <w:lang w:bidi="ar-SA"/>
        </w:rPr>
        <w:t xml:space="preserve"> à CONTRATANTE, abordando o seguinte conteúdo programático e carga horária abaixo:</w:t>
      </w:r>
    </w:p>
    <w:p w:rsidR="00022F26" w:rsidRPr="00022F26" w:rsidRDefault="00022F26" w:rsidP="00022F26">
      <w:pPr>
        <w:widowControl/>
        <w:numPr>
          <w:ilvl w:val="0"/>
          <w:numId w:val="3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Programa de Usuários</w:t>
      </w:r>
    </w:p>
    <w:p w:rsidR="00022F26" w:rsidRPr="00022F26" w:rsidRDefault="00022F26" w:rsidP="00022F26">
      <w:pPr>
        <w:widowControl/>
        <w:numPr>
          <w:ilvl w:val="0"/>
          <w:numId w:val="3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Operação de terminais IP (</w:t>
      </w:r>
      <w:proofErr w:type="spellStart"/>
      <w:r w:rsidRPr="00022F26">
        <w:rPr>
          <w:rFonts w:ascii="Arial" w:eastAsia="Times New Roman" w:hAnsi="Arial" w:cs="Arial"/>
          <w:bCs/>
          <w:lang w:bidi="ar-SA"/>
        </w:rPr>
        <w:t>softphone</w:t>
      </w:r>
      <w:proofErr w:type="spellEnd"/>
      <w:r w:rsidRPr="00022F26">
        <w:rPr>
          <w:rFonts w:ascii="Arial" w:eastAsia="Times New Roman" w:hAnsi="Arial" w:cs="Arial"/>
          <w:bCs/>
          <w:lang w:bidi="ar-SA"/>
        </w:rPr>
        <w:t xml:space="preserve"> / telefone IP / ATA);</w:t>
      </w:r>
    </w:p>
    <w:p w:rsidR="00022F26" w:rsidRPr="00022F26" w:rsidRDefault="00022F26" w:rsidP="00022F26">
      <w:pPr>
        <w:widowControl/>
        <w:numPr>
          <w:ilvl w:val="0"/>
          <w:numId w:val="3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Funções básicas dos ramais de usuário;</w:t>
      </w:r>
    </w:p>
    <w:p w:rsidR="00022F26" w:rsidRPr="00022F26" w:rsidRDefault="00022F26" w:rsidP="00022F26">
      <w:pPr>
        <w:widowControl/>
        <w:numPr>
          <w:ilvl w:val="0"/>
          <w:numId w:val="3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Atendimento, encaminhamento, geração de chamadas e captura;</w:t>
      </w:r>
    </w:p>
    <w:p w:rsidR="00022F26" w:rsidRPr="00022F26" w:rsidRDefault="00022F26" w:rsidP="00022F26">
      <w:pPr>
        <w:widowControl/>
        <w:numPr>
          <w:ilvl w:val="0"/>
          <w:numId w:val="32"/>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Simulações práticas.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carga horária base será de: </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00:30 (Trinta) minutos por treinando, até dez participantes.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Programa para o operador do sistema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 xml:space="preserve">Apresentação do Sistema; </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Telas de Operação;</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Atendimento, encaminhamento e geração de chamadas;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Agenda, serviço noturno e estacionamento;</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Simulações práticas.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02:00 (Duas) horas para uma turma de até dois operadores do sistema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Administrador da Solução de Comunicação Unificada;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Conceitos;</w:t>
      </w:r>
    </w:p>
    <w:p w:rsidR="00022F26" w:rsidRPr="00022F26" w:rsidRDefault="00022F26" w:rsidP="00022F26">
      <w:pPr>
        <w:widowControl/>
        <w:autoSpaceDE w:val="0"/>
        <w:ind w:left="708"/>
        <w:jc w:val="both"/>
        <w:textAlignment w:val="auto"/>
        <w:rPr>
          <w:rFonts w:ascii="Arial" w:eastAsia="Times New Roman" w:hAnsi="Arial" w:cs="Arial"/>
          <w:bCs/>
          <w:lang w:bidi="ar-SA"/>
        </w:rPr>
      </w:pPr>
      <w:proofErr w:type="spellStart"/>
      <w:r w:rsidRPr="00022F26">
        <w:rPr>
          <w:rFonts w:ascii="Arial" w:eastAsia="Times New Roman" w:hAnsi="Arial" w:cs="Arial"/>
          <w:bCs/>
          <w:lang w:bidi="ar-SA"/>
        </w:rPr>
        <w:t>Softswitch</w:t>
      </w:r>
      <w:proofErr w:type="spellEnd"/>
      <w:r w:rsidRPr="00022F26">
        <w:rPr>
          <w:rFonts w:ascii="Arial" w:eastAsia="Times New Roman" w:hAnsi="Arial" w:cs="Arial"/>
          <w:bCs/>
          <w:lang w:bidi="ar-SA"/>
        </w:rPr>
        <w:t>;</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Configurações básicas de ramal;</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Contas, Grupos, Mensagens, outras configurações;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Criação e exclusão de ramais.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04:00 (Quatro) horas para uma turma de até quatro administradores.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 xml:space="preserve">Administrador do software </w:t>
      </w:r>
      <w:proofErr w:type="spellStart"/>
      <w:r w:rsidRPr="00022F26">
        <w:rPr>
          <w:rFonts w:ascii="Arial" w:eastAsia="Times New Roman" w:hAnsi="Arial" w:cs="Arial"/>
          <w:bCs/>
          <w:lang w:bidi="ar-SA"/>
        </w:rPr>
        <w:t>tarifador</w:t>
      </w:r>
      <w:proofErr w:type="spellEnd"/>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Bilhetagem e tarifação;</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Cadastros;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Relatórios.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02:00 (Duas) horas para uma turma de até quatro administradores.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Administração do Terminal de comunicação unificada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Cadastro de pessoas;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Acesso ao sistema;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Trabalhando com mensagens e chamadas.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02:00 (Duas) horas para uma turma de até quatro administradores.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Atendentes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Conceitos iniciais;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Interface de operação;</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Principais facilidades.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Duas turmas de atendentes, sendo 02 (duas) horas para cada turma de até quinze atendentes.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Supervisão do sistema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Conceitos iniciais;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Supervisão on-line do sistema;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Relatórios;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Principais facilidades.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04:00 (Quatro) horas para uma turma de até quatro supervisores.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Administração do sistema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Conceitos iniciais;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Configuração de grupos e atendentes;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Supervisão on-line do sistema;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Relatórios;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Principais facilidades.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08:00 (Oito) horas para uma turma de até quatro administradores.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URA (Unidade de Resposta Audível)</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Especificação e construção de fluxos de URA;</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Gravação e upload de mensagens;</w:t>
      </w:r>
    </w:p>
    <w:p w:rsidR="00022F26" w:rsidRPr="00022F26" w:rsidRDefault="00022F26" w:rsidP="00022F26">
      <w:pPr>
        <w:widowControl/>
        <w:autoSpaceDE w:val="0"/>
        <w:ind w:left="708"/>
        <w:jc w:val="both"/>
        <w:textAlignment w:val="auto"/>
        <w:rPr>
          <w:rFonts w:ascii="Arial" w:eastAsia="Times New Roman" w:hAnsi="Arial" w:cs="Arial"/>
          <w:bCs/>
          <w:lang w:bidi="ar-SA"/>
        </w:rPr>
      </w:pPr>
      <w:r w:rsidRPr="00022F26">
        <w:rPr>
          <w:rFonts w:ascii="Arial" w:eastAsia="Times New Roman" w:hAnsi="Arial" w:cs="Arial"/>
          <w:bCs/>
          <w:lang w:bidi="ar-SA"/>
        </w:rPr>
        <w:t>Testes e debug dos fluxos de URA.</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0"/>
          <w:numId w:val="33"/>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16:00 (Dezesseis) horas para uma turma de até quatro técnicos de TI.</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1"/>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Cada treinamento será realizado nas dependências da CONTRATANTE, imediatamente após os testes e ativação do sistema, e antes de sua entrega definitiva em operação à CONTRATANTE, sob pena de comprometer a parte prática do curso.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treinamento ocorrerá em local próximo ao equipamento instalado. A definição do local ficará a critério da CONTRATANTE, observando-se as necessidades básicas de </w:t>
      </w:r>
      <w:proofErr w:type="spellStart"/>
      <w:r w:rsidRPr="00022F26">
        <w:rPr>
          <w:rFonts w:ascii="Arial" w:eastAsia="Times New Roman" w:hAnsi="Arial" w:cs="Arial"/>
          <w:bCs/>
          <w:lang w:bidi="ar-SA"/>
        </w:rPr>
        <w:t>infra-estrutura</w:t>
      </w:r>
      <w:proofErr w:type="spellEnd"/>
      <w:r w:rsidRPr="00022F26">
        <w:rPr>
          <w:rFonts w:ascii="Arial" w:eastAsia="Times New Roman" w:hAnsi="Arial" w:cs="Arial"/>
          <w:bCs/>
          <w:lang w:bidi="ar-SA"/>
        </w:rPr>
        <w:t xml:space="preserve"> para treinamento, ou seja: Uma sala contendo projetor multimídia + quadro branco e/ou </w:t>
      </w:r>
      <w:proofErr w:type="spellStart"/>
      <w:r w:rsidRPr="00022F26">
        <w:rPr>
          <w:rFonts w:ascii="Arial" w:eastAsia="Times New Roman" w:hAnsi="Arial" w:cs="Arial"/>
          <w:bCs/>
          <w:lang w:bidi="ar-SA"/>
        </w:rPr>
        <w:t>flip-chart</w:t>
      </w:r>
      <w:proofErr w:type="spellEnd"/>
      <w:r w:rsidRPr="00022F26">
        <w:rPr>
          <w:rFonts w:ascii="Arial" w:eastAsia="Times New Roman" w:hAnsi="Arial" w:cs="Arial"/>
          <w:bCs/>
          <w:lang w:bidi="ar-SA"/>
        </w:rPr>
        <w:t>; Cadeiras com braço ou carteiras; Microcomputador (Windows 7 ou superior) com acesso ao equipamento e à internet, para uso do instrutor; Microcomputador (Windows 7 ou superior) com acesso ao equipamento e à internet, para cada grupo de dois treinandos. Para a parte prática, deverão ser disponibilizados, pelo menos, dois ramais por dupla de treinandos.</w:t>
      </w:r>
    </w:p>
    <w:p w:rsidR="00022F26" w:rsidRPr="00022F26" w:rsidRDefault="00022F26" w:rsidP="00022F26">
      <w:pPr>
        <w:widowControl/>
        <w:autoSpaceDE w:val="0"/>
        <w:ind w:left="708"/>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Além dos treinamentos supracitados, a CONTRATADA deverá ainda disponibilizar à CONTRATANTE a possibilidade da realização de </w:t>
      </w:r>
      <w:r w:rsidRPr="00022F26">
        <w:rPr>
          <w:rFonts w:ascii="Arial" w:eastAsia="Times New Roman" w:hAnsi="Arial" w:cs="Arial"/>
          <w:b/>
          <w:bCs/>
          <w:caps/>
          <w:lang w:bidi="ar-SA"/>
        </w:rPr>
        <w:t>cursos/treinamentos técnicos a distância</w:t>
      </w:r>
      <w:r w:rsidRPr="00022F26">
        <w:rPr>
          <w:rFonts w:ascii="Arial" w:eastAsia="Times New Roman" w:hAnsi="Arial" w:cs="Arial"/>
          <w:b/>
          <w:bCs/>
          <w:lang w:bidi="ar-SA"/>
        </w:rPr>
        <w:t xml:space="preserve"> </w:t>
      </w:r>
      <w:r w:rsidRPr="00022F26">
        <w:rPr>
          <w:rFonts w:ascii="Arial" w:eastAsia="Times New Roman" w:hAnsi="Arial" w:cs="Arial"/>
          <w:bCs/>
          <w:lang w:bidi="ar-SA"/>
        </w:rPr>
        <w:t xml:space="preserve">baseados na internet, através do seu próprio site, em ambiente WEB, com acesso via browser (navegador), para que os usuários do sistema possam aprimorar seus conhecimentos, esclarecer eventuais dúvidas, obter informações atualizadas, </w:t>
      </w:r>
      <w:proofErr w:type="spellStart"/>
      <w:r w:rsidRPr="00022F26">
        <w:rPr>
          <w:rFonts w:ascii="Arial" w:eastAsia="Times New Roman" w:hAnsi="Arial" w:cs="Arial"/>
          <w:bCs/>
          <w:lang w:bidi="ar-SA"/>
        </w:rPr>
        <w:t>etc</w:t>
      </w:r>
      <w:proofErr w:type="spellEnd"/>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Todo e qualquer treinamento deste ambiente WEB não limitará em tempo de uso a navegação do usuário, e deverá ainda contemplar Certificado de Conclusão em seu encerramento;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deverá disponibilizar atendimento de tutoria on-line, através de chat e em horários específicos, para os alunos matriculados nos cursos;</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Entre os treinamentos, deverão ser disponibilizados, no mínimo:</w:t>
      </w:r>
    </w:p>
    <w:p w:rsidR="00022F26" w:rsidRPr="00022F26" w:rsidRDefault="00022F26" w:rsidP="00022F26">
      <w:pPr>
        <w:widowControl/>
        <w:ind w:left="708"/>
        <w:textAlignment w:val="auto"/>
        <w:rPr>
          <w:rFonts w:ascii="Arial" w:eastAsia="Times New Roman" w:hAnsi="Arial" w:cs="Arial"/>
          <w:bCs/>
          <w:lang w:bidi="ar-SA"/>
        </w:rPr>
      </w:pP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Operação do console do operador do sistema telefônico;</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Operação das funções do ramal do usuário;</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Administrador das facilidades do PABX;</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Operação do software </w:t>
      </w:r>
      <w:proofErr w:type="spellStart"/>
      <w:r w:rsidRPr="00022F26">
        <w:rPr>
          <w:rFonts w:ascii="Arial" w:eastAsia="Times New Roman" w:hAnsi="Arial" w:cs="Arial"/>
          <w:bCs/>
          <w:lang w:bidi="ar-SA"/>
        </w:rPr>
        <w:t>tarifador</w:t>
      </w:r>
      <w:proofErr w:type="spellEnd"/>
      <w:r w:rsidRPr="00022F26">
        <w:rPr>
          <w:rFonts w:ascii="Arial" w:eastAsia="Times New Roman" w:hAnsi="Arial" w:cs="Arial"/>
          <w:bCs/>
          <w:lang w:bidi="ar-SA"/>
        </w:rPr>
        <w:t>;</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Sistema de comunicação unificada;</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Visão geral da solução de atendimento;</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Operação do aplicativo de atendentes;</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Operação das ferramentas de supervisão;</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Configuração do sistema de atendimento;</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lastRenderedPageBreak/>
        <w:t>Operação dos recursos de gravação;</w:t>
      </w:r>
    </w:p>
    <w:p w:rsidR="00022F26" w:rsidRPr="00022F26" w:rsidRDefault="00022F26" w:rsidP="00022F26">
      <w:pPr>
        <w:widowControl/>
        <w:numPr>
          <w:ilvl w:val="0"/>
          <w:numId w:val="34"/>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Gerenciamento da ferramenta de backup.</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Da Instalação e dos Testes</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prazo de entrega, instalação e testes da Solução de Comunicação Unificada deverá ocorrer em até 60 (sessenta) dias corridos, após o recebimento da Nota de Empenho;</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instalação do equipamento deve observar as exigências da concessionária, conforme normas vigentes aplicáveis;</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Solução de Comunicação Unificada deverá ser instalada no endereço e local especificado no preâmbulo do edital, conforme projeto de instalação fornecido pela CONTRATADA vencedora;</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É </w:t>
      </w:r>
      <w:r w:rsidRPr="00022F26">
        <w:rPr>
          <w:rFonts w:ascii="Arial" w:eastAsia="Times New Roman" w:hAnsi="Arial" w:cs="Arial"/>
          <w:b/>
          <w:bCs/>
          <w:lang w:bidi="ar-SA"/>
        </w:rPr>
        <w:t>OBRIGATÓRIA</w:t>
      </w:r>
      <w:r w:rsidRPr="00022F26">
        <w:rPr>
          <w:rFonts w:ascii="Arial" w:eastAsia="Times New Roman" w:hAnsi="Arial" w:cs="Arial"/>
          <w:bCs/>
          <w:lang w:bidi="ar-SA"/>
        </w:rPr>
        <w:t xml:space="preserve"> a realização de </w:t>
      </w:r>
      <w:r w:rsidRPr="00022F26">
        <w:rPr>
          <w:rFonts w:ascii="Arial" w:eastAsia="Times New Roman" w:hAnsi="Arial" w:cs="Arial"/>
          <w:b/>
          <w:bCs/>
          <w:lang w:bidi="ar-SA"/>
        </w:rPr>
        <w:t>vistoria técnica</w:t>
      </w:r>
      <w:r w:rsidRPr="00022F26">
        <w:rPr>
          <w:rFonts w:ascii="Arial" w:eastAsia="Times New Roman" w:hAnsi="Arial" w:cs="Arial"/>
          <w:bCs/>
          <w:lang w:bidi="ar-SA"/>
        </w:rPr>
        <w:t xml:space="preserve"> pela CONTRATADA na atual instalação física da CONTRATANTE para levantamento de informações acerca da rede primária e secundária, sistema de aterramento, cabeamento da operadora, bem como, espaço físico destinado a sala do equipamento e climatização. Se porventura, houver necessidade da adequação da infraestrutura no local de instalação para o funcionamento da Solução de Comunicação Unificada ofertada, a CONTRATANTE será responsável pela adequação necessária. </w:t>
      </w:r>
    </w:p>
    <w:p w:rsidR="00022F26" w:rsidRPr="00022F26" w:rsidRDefault="00022F26" w:rsidP="00022F26">
      <w:pPr>
        <w:widowControl/>
        <w:autoSpaceDE w:val="0"/>
        <w:ind w:left="72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Após a vistoria será fora fornecido o </w:t>
      </w:r>
      <w:r w:rsidRPr="00022F26">
        <w:rPr>
          <w:rFonts w:ascii="Arial" w:eastAsia="Times New Roman" w:hAnsi="Arial" w:cs="Arial"/>
          <w:b/>
          <w:bCs/>
          <w:lang w:bidi="ar-SA"/>
        </w:rPr>
        <w:t>ATESTADO DE VISTORIA</w:t>
      </w:r>
      <w:r w:rsidRPr="00022F26">
        <w:rPr>
          <w:rFonts w:ascii="Arial" w:eastAsia="Times New Roman" w:hAnsi="Arial" w:cs="Arial"/>
          <w:bCs/>
          <w:lang w:bidi="ar-SA"/>
        </w:rPr>
        <w:t>;</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 transporte de materiais, equipamentos, pessoal, correrá por conta da CONTRATADA;</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Caso a CONTRATADA não seja a fabricante da Solução de Comunicação Unificada ofertada, deverá apresentar carta solidária do fabricante se responsabilizando pela garantia e operacionalidade do equipamento ofertado para aquele projeto específico, indicando na carta a identificação deste processo licitatório. A não apresentação deste documento implicará na desclassificação da CONTRATADA. </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A instalação da Solução de Comunicação Unificada deve ocorrer em horário comercial e a ativação no final de semana.</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numPr>
          <w:ilvl w:val="1"/>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Da Garantia</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Oferecer garantia mínima plena de 12 (doze) meses para a Solução de Comunicação Unificada e 12 (doze) meses para a prestação dos serviços de assistência técnica, ocorrendo de segunda à sexta-feira, em horário comercial, contada a partir da data de recebimento definitivo do objeto do contrato.</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O equipamento ofertado, objeto deste edital, deve estar coberto pela garantia e assistência técnica durante os primeiros 12(doze) meses, com a prestação dos serviços de manutenção preventiva e corretiva ocorrendo de segunda à sexta-feira, em horário comercial. O prazo de garantia terá início a partir do recebimento definitivo do objeto do contrato; </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 xml:space="preserve">Caso o problema não seja solucionado a CONTRATADA deverá substituir o equipamento em, no máximo, 72 (setenta e duas) horas. </w:t>
      </w:r>
      <w:r w:rsidRPr="00022F26">
        <w:rPr>
          <w:rFonts w:ascii="Arial" w:eastAsia="Times New Roman" w:hAnsi="Arial" w:cs="Arial"/>
          <w:bCs/>
          <w:lang w:bidi="ar-SA"/>
        </w:rPr>
        <w:lastRenderedPageBreak/>
        <w:t>Equipamento esse semelhante ou superior ao equipamento a ser substituído;</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Deverá ser prevista a garantia do fornecimento de qualquer parte, peça ou componente dos equipamentos fornecidos por um período mínimo de 05 (cinco) anos;</w:t>
      </w:r>
    </w:p>
    <w:p w:rsidR="00022F26" w:rsidRPr="00022F26" w:rsidRDefault="00022F26" w:rsidP="00022F26">
      <w:pPr>
        <w:widowControl/>
        <w:numPr>
          <w:ilvl w:val="2"/>
          <w:numId w:val="26"/>
        </w:numPr>
        <w:autoSpaceDE w:val="0"/>
        <w:jc w:val="both"/>
        <w:textAlignment w:val="auto"/>
        <w:rPr>
          <w:rFonts w:ascii="Arial" w:eastAsia="Times New Roman" w:hAnsi="Arial" w:cs="Arial"/>
          <w:bCs/>
          <w:lang w:bidi="ar-SA"/>
        </w:rPr>
      </w:pPr>
      <w:r w:rsidRPr="00022F26">
        <w:rPr>
          <w:rFonts w:ascii="Arial" w:eastAsia="Times New Roman" w:hAnsi="Arial" w:cs="Arial"/>
          <w:bCs/>
          <w:lang w:bidi="ar-SA"/>
        </w:rPr>
        <w:t>Exclui-se desta garantia os defeitos provocados por mau uso comprovado ou em desacordo com as instruções fornecidas de manuseio e ainda os causados por descargas atmosféricas e elétricas ou causas de força maior, tais como incêndios, inundações e outras comprováveis por laudo pertinente.</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5.25.6.</w:t>
      </w:r>
      <w:r w:rsidRPr="00022F26">
        <w:rPr>
          <w:rFonts w:ascii="Arial" w:eastAsia="Times New Roman" w:hAnsi="Arial" w:cs="Arial"/>
          <w:bCs/>
          <w:lang w:bidi="ar-SA"/>
        </w:rPr>
        <w:t xml:space="preserve"> Atender prontamente todas as recomendações da </w:t>
      </w:r>
      <w:r w:rsidRPr="00022F26">
        <w:rPr>
          <w:rFonts w:ascii="Arial" w:eastAsia="Times New Roman" w:hAnsi="Arial" w:cs="Arial"/>
          <w:b/>
          <w:bCs/>
          <w:lang w:bidi="ar-SA"/>
        </w:rPr>
        <w:t>CONTRATANTE</w:t>
      </w:r>
      <w:r w:rsidRPr="00022F26">
        <w:rPr>
          <w:rFonts w:ascii="Arial" w:eastAsia="Times New Roman" w:hAnsi="Arial" w:cs="Arial"/>
          <w:bCs/>
          <w:lang w:bidi="ar-SA"/>
        </w:rPr>
        <w:t>, que visem à regular execução do contrato.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r w:rsidRPr="00022F26">
        <w:rPr>
          <w:rFonts w:ascii="Arial" w:eastAsia="Times New Roman" w:hAnsi="Arial" w:cs="Arial"/>
          <w:b/>
          <w:bCs/>
          <w:lang w:bidi="ar-SA"/>
        </w:rPr>
        <w:t>5.25.7.</w:t>
      </w:r>
      <w:r w:rsidRPr="00022F26">
        <w:rPr>
          <w:rFonts w:ascii="Arial" w:eastAsia="Times New Roman" w:hAnsi="Arial" w:cs="Arial"/>
          <w:bCs/>
          <w:lang w:bidi="ar-SA"/>
        </w:rPr>
        <w:t xml:space="preserve">Caberá, exclusivamente à empresa </w:t>
      </w:r>
      <w:r w:rsidRPr="00022F26">
        <w:rPr>
          <w:rFonts w:ascii="Arial" w:eastAsia="Times New Roman" w:hAnsi="Arial" w:cs="Arial"/>
          <w:b/>
          <w:bCs/>
          <w:lang w:bidi="ar-SA"/>
        </w:rPr>
        <w:t xml:space="preserve">CONTRATADA </w:t>
      </w:r>
      <w:r w:rsidRPr="00022F26">
        <w:rPr>
          <w:rFonts w:ascii="Arial" w:eastAsia="Times New Roman" w:hAnsi="Arial" w:cs="Arial"/>
          <w:bCs/>
          <w:lang w:bidi="ar-SA"/>
        </w:rPr>
        <w:t xml:space="preserve">a responsabilidade, civil, criminal, ou trabalhista e por ações e atos de quaisquer natureza praticados por seus funcionário e, qualquer ocorrência, por ventura existente, deverá ser feita pela empresa </w:t>
      </w:r>
      <w:r w:rsidRPr="00022F26">
        <w:rPr>
          <w:rFonts w:ascii="Arial" w:eastAsia="Times New Roman" w:hAnsi="Arial" w:cs="Arial"/>
          <w:b/>
          <w:bCs/>
          <w:lang w:bidi="ar-SA"/>
        </w:rPr>
        <w:t>CONTRATADA</w:t>
      </w:r>
      <w:r w:rsidRPr="00022F26">
        <w:rPr>
          <w:rFonts w:ascii="Arial" w:eastAsia="Times New Roman" w:hAnsi="Arial" w:cs="Arial"/>
          <w:bCs/>
          <w:lang w:bidi="ar-SA"/>
        </w:rPr>
        <w:t xml:space="preserve"> no Distrito Policial próximo ao local do posto, comunicando imediatamente a </w:t>
      </w:r>
      <w:r w:rsidRPr="00022F26">
        <w:rPr>
          <w:rFonts w:ascii="Arial" w:eastAsia="Times New Roman" w:hAnsi="Arial" w:cs="Arial"/>
          <w:b/>
          <w:bCs/>
          <w:lang w:bidi="ar-SA"/>
        </w:rPr>
        <w:t>CONTRATANTE</w:t>
      </w:r>
      <w:r w:rsidRPr="00022F26">
        <w:rPr>
          <w:rFonts w:ascii="Arial" w:eastAsia="Times New Roman" w:hAnsi="Arial" w:cs="Arial"/>
          <w:bCs/>
          <w:lang w:bidi="ar-SA"/>
        </w:rPr>
        <w:t xml:space="preserve"> por telefone, e por escrito em no máximo 24 horas, após o fato, com relatório do ocorrido.</w:t>
      </w: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p>
    <w:p w:rsidR="00022F26" w:rsidRPr="00022F26" w:rsidRDefault="00022F26" w:rsidP="00022F26">
      <w:pPr>
        <w:widowControl/>
        <w:autoSpaceDE w:val="0"/>
        <w:jc w:val="both"/>
        <w:textAlignment w:val="auto"/>
        <w:rPr>
          <w:rFonts w:ascii="Arial" w:eastAsia="Times New Roman" w:hAnsi="Arial" w:cs="Arial"/>
          <w:bCs/>
          <w:lang w:bidi="ar-SA"/>
        </w:rPr>
      </w:pPr>
    </w:p>
    <w:p w:rsidR="00AE44DF" w:rsidRDefault="00AE44DF">
      <w:pPr>
        <w:widowControl/>
        <w:suppressAutoHyphens w:val="0"/>
        <w:autoSpaceDN/>
        <w:spacing w:after="200" w:line="276" w:lineRule="auto"/>
        <w:textAlignment w:val="auto"/>
      </w:pPr>
      <w:r>
        <w:br w:type="page"/>
      </w:r>
    </w:p>
    <w:p w:rsidR="00AE44DF" w:rsidRPr="00AE44DF" w:rsidRDefault="00AE44DF" w:rsidP="00AE44DF">
      <w:pPr>
        <w:pageBreakBefore/>
        <w:widowControl/>
        <w:autoSpaceDE w:val="0"/>
        <w:jc w:val="center"/>
        <w:textAlignment w:val="auto"/>
        <w:rPr>
          <w:rFonts w:ascii="Arial" w:eastAsia="Times New Roman" w:hAnsi="Arial" w:cs="Arial"/>
          <w:b/>
          <w:bCs/>
          <w:u w:val="single"/>
          <w:lang w:bidi="ar-SA"/>
        </w:rPr>
      </w:pPr>
      <w:r w:rsidRPr="00AE44DF">
        <w:rPr>
          <w:rFonts w:ascii="Arial" w:eastAsia="Times New Roman" w:hAnsi="Arial" w:cs="Arial"/>
          <w:b/>
          <w:bCs/>
          <w:u w:val="single"/>
          <w:lang w:bidi="ar-SA"/>
        </w:rPr>
        <w:lastRenderedPageBreak/>
        <w:t>ANEXO II</w:t>
      </w:r>
    </w:p>
    <w:p w:rsidR="00AE44DF" w:rsidRPr="00AE44DF" w:rsidRDefault="00AE44DF" w:rsidP="00AE44DF">
      <w:pPr>
        <w:widowControl/>
        <w:autoSpaceDE w:val="0"/>
        <w:jc w:val="center"/>
        <w:textAlignment w:val="auto"/>
        <w:rPr>
          <w:rFonts w:ascii="Arial" w:eastAsia="Times New Roman" w:hAnsi="Arial" w:cs="Arial"/>
          <w:b/>
          <w:bCs/>
          <w:lang w:bidi="ar-SA"/>
        </w:rPr>
      </w:pPr>
    </w:p>
    <w:p w:rsidR="00AE44DF" w:rsidRPr="00AE44DF" w:rsidRDefault="00AE44DF" w:rsidP="00AE44DF">
      <w:pPr>
        <w:widowControl/>
        <w:autoSpaceDE w:val="0"/>
        <w:jc w:val="center"/>
        <w:textAlignment w:val="auto"/>
        <w:rPr>
          <w:rFonts w:ascii="Arial" w:eastAsia="Times New Roman" w:hAnsi="Arial" w:cs="Arial"/>
          <w:b/>
          <w:bCs/>
          <w:lang w:bidi="ar-SA"/>
        </w:rPr>
      </w:pPr>
      <w:r w:rsidRPr="00AE44DF">
        <w:rPr>
          <w:rFonts w:ascii="Arial" w:eastAsia="Times New Roman" w:hAnsi="Arial" w:cs="Arial"/>
          <w:b/>
          <w:bCs/>
          <w:lang w:bidi="ar-SA"/>
        </w:rPr>
        <w:t>(Modelo)</w:t>
      </w:r>
    </w:p>
    <w:p w:rsidR="00AE44DF" w:rsidRPr="00AE44DF" w:rsidRDefault="00AE44DF" w:rsidP="00AE44DF">
      <w:pPr>
        <w:widowControl/>
        <w:autoSpaceDE w:val="0"/>
        <w:jc w:val="center"/>
        <w:textAlignment w:val="auto"/>
        <w:rPr>
          <w:rFonts w:ascii="Arial" w:eastAsia="Times New Roman" w:hAnsi="Arial" w:cs="Arial"/>
          <w:b/>
          <w:bCs/>
          <w:lang w:bidi="ar-SA"/>
        </w:rPr>
      </w:pPr>
      <w:r w:rsidRPr="00AE44DF">
        <w:rPr>
          <w:rFonts w:ascii="Arial" w:eastAsia="Times New Roman" w:hAnsi="Arial" w:cs="Arial"/>
          <w:b/>
          <w:bCs/>
          <w:lang w:bidi="ar-SA"/>
        </w:rPr>
        <w:t>CARTA DE CREDENCIAMENTO</w:t>
      </w:r>
    </w:p>
    <w:p w:rsidR="00AE44DF" w:rsidRPr="00AE44DF" w:rsidRDefault="00AE44DF" w:rsidP="00AE44DF">
      <w:pPr>
        <w:widowControl/>
        <w:autoSpaceDE w:val="0"/>
        <w:jc w:val="both"/>
        <w:textAlignment w:val="auto"/>
        <w:rPr>
          <w:rFonts w:ascii="Arial" w:eastAsia="Times New Roman" w:hAnsi="Arial" w:cs="Arial"/>
          <w:b/>
          <w:bCs/>
          <w:lang w:bidi="ar-SA"/>
        </w:rPr>
      </w:pPr>
    </w:p>
    <w:p w:rsidR="00AE44DF" w:rsidRPr="00AE44DF" w:rsidRDefault="00AE44DF" w:rsidP="00AE44DF">
      <w:pPr>
        <w:widowControl/>
        <w:autoSpaceDE w:val="0"/>
        <w:jc w:val="both"/>
        <w:textAlignment w:val="auto"/>
        <w:rPr>
          <w:rFonts w:ascii="Arial" w:eastAsia="Times New Roman" w:hAnsi="Arial" w:cs="Arial"/>
          <w:b/>
          <w:bCs/>
          <w:lang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À</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Câmara Municipal de São Vicente</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 xml:space="preserve">Rua Jacob </w:t>
      </w:r>
      <w:proofErr w:type="spellStart"/>
      <w:r w:rsidRPr="00AE44DF">
        <w:rPr>
          <w:rFonts w:ascii="Arial" w:eastAsia="Times New Roman" w:hAnsi="Arial" w:cs="Arial"/>
          <w:lang w:bidi="ar-SA"/>
        </w:rPr>
        <w:t>Emmerich</w:t>
      </w:r>
      <w:proofErr w:type="spellEnd"/>
      <w:r w:rsidRPr="00AE44DF">
        <w:rPr>
          <w:rFonts w:ascii="Arial" w:eastAsia="Times New Roman" w:hAnsi="Arial" w:cs="Arial"/>
          <w:lang w:bidi="ar-SA"/>
        </w:rPr>
        <w:t xml:space="preserve">, n.º 1195 – Parque </w:t>
      </w:r>
      <w:proofErr w:type="spellStart"/>
      <w:r w:rsidRPr="00AE44DF">
        <w:rPr>
          <w:rFonts w:ascii="Arial" w:eastAsia="Times New Roman" w:hAnsi="Arial" w:cs="Arial"/>
          <w:lang w:bidi="ar-SA"/>
        </w:rPr>
        <w:t>Bitaru</w:t>
      </w:r>
      <w:proofErr w:type="spellEnd"/>
      <w:r w:rsidRPr="00AE44DF">
        <w:rPr>
          <w:rFonts w:ascii="Arial" w:eastAsia="Times New Roman" w:hAnsi="Arial" w:cs="Arial"/>
          <w:lang w:bidi="ar-SA"/>
        </w:rPr>
        <w:t xml:space="preserve"> – São Vicente/SP</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Pregão Presenc</w:t>
      </w:r>
      <w:r w:rsidR="00A54164">
        <w:rPr>
          <w:rFonts w:ascii="Arial" w:eastAsia="Times New Roman" w:hAnsi="Arial" w:cs="Arial"/>
          <w:lang w:bidi="ar-SA"/>
        </w:rPr>
        <w:t>ial n.º 3</w:t>
      </w:r>
      <w:r>
        <w:rPr>
          <w:rFonts w:ascii="Arial" w:eastAsia="Times New Roman" w:hAnsi="Arial" w:cs="Arial"/>
          <w:lang w:bidi="ar-SA"/>
        </w:rPr>
        <w:t>/2019</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Prezados Senhores.</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ab/>
      </w:r>
      <w:r w:rsidRPr="00AE44DF">
        <w:rPr>
          <w:rFonts w:ascii="Arial" w:eastAsia="Times New Roman" w:hAnsi="Arial" w:cs="Arial"/>
          <w:lang w:bidi="ar-SA"/>
        </w:rPr>
        <w:tab/>
        <w:t>Em cumprimento às exigências do E</w:t>
      </w:r>
      <w:r>
        <w:rPr>
          <w:rFonts w:ascii="Arial" w:eastAsia="Times New Roman" w:hAnsi="Arial" w:cs="Arial"/>
          <w:lang w:bidi="ar-SA"/>
        </w:rPr>
        <w:t>di</w:t>
      </w:r>
      <w:r w:rsidR="00A54164">
        <w:rPr>
          <w:rFonts w:ascii="Arial" w:eastAsia="Times New Roman" w:hAnsi="Arial" w:cs="Arial"/>
          <w:lang w:bidi="ar-SA"/>
        </w:rPr>
        <w:t>tal do Pregão Presencial n.º 3</w:t>
      </w:r>
      <w:r>
        <w:rPr>
          <w:rFonts w:ascii="Arial" w:eastAsia="Times New Roman" w:hAnsi="Arial" w:cs="Arial"/>
          <w:lang w:bidi="ar-SA"/>
        </w:rPr>
        <w:t>/2019</w:t>
      </w:r>
      <w:r w:rsidRPr="00AE44DF">
        <w:rPr>
          <w:rFonts w:ascii="Arial" w:eastAsia="Times New Roman" w:hAnsi="Arial" w:cs="Arial"/>
          <w:lang w:bidi="ar-SA"/>
        </w:rPr>
        <w:t xml:space="preserve">, credenciamos junto à Câmara Municipal de São Vicente, </w:t>
      </w:r>
      <w:proofErr w:type="gramStart"/>
      <w:r w:rsidRPr="00AE44DF">
        <w:rPr>
          <w:rFonts w:ascii="Arial" w:eastAsia="Times New Roman" w:hAnsi="Arial" w:cs="Arial"/>
          <w:lang w:bidi="ar-SA"/>
        </w:rPr>
        <w:t>o(</w:t>
      </w:r>
      <w:proofErr w:type="gramEnd"/>
      <w:r w:rsidRPr="00AE44DF">
        <w:rPr>
          <w:rFonts w:ascii="Arial" w:eastAsia="Times New Roman" w:hAnsi="Arial" w:cs="Arial"/>
          <w:lang w:bidi="ar-SA"/>
        </w:rPr>
        <w:t xml:space="preserve">a) </w:t>
      </w:r>
      <w:proofErr w:type="spellStart"/>
      <w:r w:rsidRPr="00AE44DF">
        <w:rPr>
          <w:rFonts w:ascii="Arial" w:eastAsia="Times New Roman" w:hAnsi="Arial" w:cs="Arial"/>
          <w:lang w:bidi="ar-SA"/>
        </w:rPr>
        <w:t>Sr</w:t>
      </w:r>
      <w:proofErr w:type="spellEnd"/>
      <w:r w:rsidRPr="00AE44DF">
        <w:rPr>
          <w:rFonts w:ascii="Arial" w:eastAsia="Times New Roman" w:hAnsi="Arial" w:cs="Arial"/>
          <w:lang w:bidi="ar-SA"/>
        </w:rPr>
        <w:t>(a). ______________________________</w:t>
      </w:r>
      <w:r>
        <w:rPr>
          <w:rFonts w:ascii="Arial" w:eastAsia="Times New Roman" w:hAnsi="Arial" w:cs="Arial"/>
          <w:lang w:bidi="ar-SA"/>
        </w:rPr>
        <w:t>________________________</w:t>
      </w:r>
      <w:r w:rsidRPr="00AE44DF">
        <w:rPr>
          <w:rFonts w:ascii="Arial" w:eastAsia="Times New Roman" w:hAnsi="Arial" w:cs="Arial"/>
          <w:lang w:bidi="ar-SA"/>
        </w:rPr>
        <w:t>portador da cédula de identidade RG n.º _______________, Órgão Expedidor __________, inscrito no CPF/MF sob n.º_______________________, domiciliado a __________________________________________, ao qual outorgamos poderes específicos para formulação de lances verbais e para prática de todos os demais atos inerentes ao certame em referência.</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ab/>
      </w:r>
      <w:r w:rsidRPr="00AE44DF">
        <w:rPr>
          <w:rFonts w:ascii="Arial" w:eastAsia="Times New Roman" w:hAnsi="Arial" w:cs="Arial"/>
          <w:lang w:bidi="ar-SA"/>
        </w:rPr>
        <w:tab/>
        <w:t>Sendo só o que apresentamos para o momento, subscrevemo-nos,</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ab/>
      </w:r>
      <w:r w:rsidRPr="00AE44DF">
        <w:rPr>
          <w:rFonts w:ascii="Arial" w:eastAsia="Times New Roman" w:hAnsi="Arial" w:cs="Arial"/>
          <w:lang w:bidi="ar-SA"/>
        </w:rPr>
        <w:tab/>
        <w:t>Atenciosamente,</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Assinatura do Representante Legal (reconhecida a firma por autenticidade e carimbo da empresa)</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Cargo:</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CPF</w:t>
      </w:r>
    </w:p>
    <w:p w:rsidR="00AE44DF" w:rsidRPr="00AE44DF" w:rsidRDefault="00AE44DF" w:rsidP="00AE44DF">
      <w:pPr>
        <w:widowControl/>
        <w:autoSpaceDE w:val="0"/>
        <w:jc w:val="both"/>
        <w:textAlignment w:val="auto"/>
        <w:rPr>
          <w:rFonts w:ascii="Arial" w:eastAsia="Times New Roman" w:hAnsi="Arial" w:cs="Arial"/>
          <w:b/>
          <w:bCs/>
          <w:lang w:bidi="ar-SA"/>
        </w:rPr>
      </w:pPr>
    </w:p>
    <w:p w:rsidR="00AE44DF" w:rsidRPr="00AE44DF" w:rsidRDefault="00AE44DF" w:rsidP="00AE44DF">
      <w:pPr>
        <w:widowControl/>
        <w:autoSpaceDE w:val="0"/>
        <w:jc w:val="both"/>
        <w:textAlignment w:val="auto"/>
        <w:rPr>
          <w:rFonts w:ascii="Arial" w:eastAsia="Times New Roman" w:hAnsi="Arial" w:cs="Arial"/>
          <w:b/>
          <w:bCs/>
          <w:lang w:bidi="ar-SA"/>
        </w:rPr>
      </w:pPr>
    </w:p>
    <w:p w:rsidR="00AE44DF" w:rsidRPr="00AE44DF" w:rsidRDefault="00AE44DF" w:rsidP="00AE44DF">
      <w:pPr>
        <w:widowControl/>
        <w:pBdr>
          <w:top w:val="single" w:sz="4" w:space="1" w:color="000000"/>
          <w:left w:val="single" w:sz="4" w:space="4" w:color="000000"/>
          <w:bottom w:val="single" w:sz="4" w:space="1" w:color="000000"/>
          <w:right w:val="single" w:sz="4" w:space="4" w:color="000000"/>
        </w:pBdr>
        <w:ind w:left="709" w:hanging="709"/>
        <w:jc w:val="both"/>
        <w:textAlignment w:val="auto"/>
        <w:rPr>
          <w:rFonts w:ascii="Arial" w:eastAsia="Times New Roman" w:hAnsi="Arial" w:cs="Arial"/>
          <w:b/>
          <w:bCs/>
          <w:lang w:bidi="ar-SA"/>
        </w:rPr>
      </w:pPr>
      <w:r w:rsidRPr="00AE44DF">
        <w:rPr>
          <w:rFonts w:ascii="Arial" w:eastAsia="Times New Roman" w:hAnsi="Arial" w:cs="Arial"/>
          <w:b/>
          <w:bCs/>
          <w:lang w:bidi="ar-SA"/>
        </w:rPr>
        <w:t xml:space="preserve">OBS: </w:t>
      </w:r>
      <w:r w:rsidRPr="00AE44DF">
        <w:rPr>
          <w:rFonts w:ascii="Arial" w:eastAsia="Times New Roman" w:hAnsi="Arial" w:cs="Arial"/>
          <w:b/>
          <w:bCs/>
          <w:lang w:bidi="ar-SA"/>
        </w:rPr>
        <w:tab/>
        <w:t>o presente documento deverá ser apresentado FORA DOS ENVELOPES, com firma reconhecida por autenticidade, no ato do CREDENCIAMENTO em se tratando de procurador, em papel timbrado da empresa licitante.</w:t>
      </w: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pageBreakBefore/>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r w:rsidRPr="00AE44DF">
        <w:rPr>
          <w:rFonts w:ascii="Arial" w:eastAsia="Times New Roman" w:hAnsi="Arial" w:cs="Arial"/>
          <w:b/>
          <w:bCs/>
          <w:u w:val="single"/>
          <w:lang w:bidi="ar-SA"/>
        </w:rPr>
        <w:t>ANEXO III</w:t>
      </w:r>
    </w:p>
    <w:p w:rsidR="00AE44DF" w:rsidRPr="00AE44DF" w:rsidRDefault="00AE44DF" w:rsidP="00AE44DF">
      <w:pPr>
        <w:widowControl/>
        <w:jc w:val="center"/>
        <w:textAlignment w:val="auto"/>
        <w:rPr>
          <w:rFonts w:ascii="Arial" w:eastAsia="Times New Roman" w:hAnsi="Arial" w:cs="Arial"/>
          <w:b/>
          <w:bCs/>
          <w:lang w:bidi="ar-SA"/>
        </w:rPr>
      </w:pPr>
    </w:p>
    <w:p w:rsidR="00AE44DF" w:rsidRPr="00AE44DF" w:rsidRDefault="00AE44DF" w:rsidP="00AE44DF">
      <w:pPr>
        <w:widowControl/>
        <w:jc w:val="center"/>
        <w:textAlignment w:val="auto"/>
        <w:rPr>
          <w:rFonts w:ascii="Arial" w:eastAsia="Times New Roman" w:hAnsi="Arial" w:cs="Arial"/>
          <w:b/>
          <w:bCs/>
          <w:lang w:bidi="ar-SA"/>
        </w:rPr>
      </w:pPr>
      <w:r w:rsidRPr="00AE44DF">
        <w:rPr>
          <w:rFonts w:ascii="Arial" w:eastAsia="Times New Roman" w:hAnsi="Arial" w:cs="Arial"/>
          <w:b/>
          <w:bCs/>
          <w:lang w:bidi="ar-SA"/>
        </w:rPr>
        <w:t>(Modelo)</w:t>
      </w:r>
    </w:p>
    <w:p w:rsidR="00AE44DF" w:rsidRPr="00AE44DF" w:rsidRDefault="00AE44DF" w:rsidP="00AE44DF">
      <w:pPr>
        <w:widowControl/>
        <w:suppressAutoHyphens w:val="0"/>
        <w:autoSpaceDE w:val="0"/>
        <w:jc w:val="center"/>
        <w:textAlignment w:val="auto"/>
        <w:rPr>
          <w:rFonts w:ascii="Arial" w:eastAsia="Times New Roman" w:hAnsi="Arial" w:cs="Arial"/>
          <w:b/>
          <w:bCs/>
          <w:lang w:eastAsia="pt-BR" w:bidi="ar-SA"/>
        </w:rPr>
      </w:pPr>
      <w:r w:rsidRPr="00AE44DF">
        <w:rPr>
          <w:rFonts w:ascii="Arial" w:eastAsia="Times New Roman" w:hAnsi="Arial" w:cs="Arial"/>
          <w:b/>
          <w:bCs/>
          <w:lang w:eastAsia="pt-BR" w:bidi="ar-SA"/>
        </w:rPr>
        <w:t>DECLARAÇÃO DE HABILITAÇÃO E INEXISTÊNCIA DE FATOS IMPEDITIVOS</w:t>
      </w:r>
    </w:p>
    <w:p w:rsidR="00AE44DF" w:rsidRPr="00AE44DF" w:rsidRDefault="00AE44DF" w:rsidP="00AE44DF">
      <w:pPr>
        <w:widowControl/>
        <w:suppressAutoHyphens w:val="0"/>
        <w:autoSpaceDE w:val="0"/>
        <w:jc w:val="both"/>
        <w:textAlignment w:val="auto"/>
        <w:rPr>
          <w:rFonts w:ascii="Arial" w:eastAsia="Times New Roman" w:hAnsi="Arial" w:cs="Arial"/>
          <w:b/>
          <w:bCs/>
          <w:lang w:eastAsia="pt-BR"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À</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Câmara Municipal de São Vicente</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 xml:space="preserve">Rua Jacob </w:t>
      </w:r>
      <w:proofErr w:type="spellStart"/>
      <w:r w:rsidRPr="00AE44DF">
        <w:rPr>
          <w:rFonts w:ascii="Arial" w:eastAsia="Times New Roman" w:hAnsi="Arial" w:cs="Arial"/>
          <w:lang w:bidi="ar-SA"/>
        </w:rPr>
        <w:t>Emmerich</w:t>
      </w:r>
      <w:proofErr w:type="spellEnd"/>
      <w:r w:rsidRPr="00AE44DF">
        <w:rPr>
          <w:rFonts w:ascii="Arial" w:eastAsia="Times New Roman" w:hAnsi="Arial" w:cs="Arial"/>
          <w:lang w:bidi="ar-SA"/>
        </w:rPr>
        <w:t xml:space="preserve">, n.º 1195 – Parque </w:t>
      </w:r>
      <w:proofErr w:type="spellStart"/>
      <w:r w:rsidRPr="00AE44DF">
        <w:rPr>
          <w:rFonts w:ascii="Arial" w:eastAsia="Times New Roman" w:hAnsi="Arial" w:cs="Arial"/>
          <w:lang w:bidi="ar-SA"/>
        </w:rPr>
        <w:t>Bitaru</w:t>
      </w:r>
      <w:proofErr w:type="spellEnd"/>
      <w:r w:rsidRPr="00AE44DF">
        <w:rPr>
          <w:rFonts w:ascii="Arial" w:eastAsia="Times New Roman" w:hAnsi="Arial" w:cs="Arial"/>
          <w:lang w:bidi="ar-SA"/>
        </w:rPr>
        <w:t xml:space="preserve"> – São Vicente/SP</w:t>
      </w:r>
    </w:p>
    <w:p w:rsidR="00AE44DF" w:rsidRPr="00AE44DF" w:rsidRDefault="00A54164" w:rsidP="00AE44DF">
      <w:pPr>
        <w:widowControl/>
        <w:autoSpaceDE w:val="0"/>
        <w:jc w:val="both"/>
        <w:textAlignment w:val="auto"/>
        <w:rPr>
          <w:rFonts w:ascii="Arial" w:eastAsia="Times New Roman" w:hAnsi="Arial" w:cs="Arial"/>
          <w:lang w:bidi="ar-SA"/>
        </w:rPr>
      </w:pPr>
      <w:r>
        <w:rPr>
          <w:rFonts w:ascii="Arial" w:eastAsia="Times New Roman" w:hAnsi="Arial" w:cs="Arial"/>
          <w:lang w:bidi="ar-SA"/>
        </w:rPr>
        <w:t>Pregão Presencial nº 3/2019</w:t>
      </w:r>
    </w:p>
    <w:p w:rsidR="00AE44DF" w:rsidRPr="00AE44DF" w:rsidRDefault="00AE44DF" w:rsidP="00AE44DF">
      <w:pPr>
        <w:widowControl/>
        <w:suppressAutoHyphens w:val="0"/>
        <w:autoSpaceDE w:val="0"/>
        <w:jc w:val="both"/>
        <w:textAlignment w:val="auto"/>
        <w:rPr>
          <w:rFonts w:ascii="Arial" w:eastAsia="Times New Roman" w:hAnsi="Arial" w:cs="Arial"/>
          <w:b/>
          <w:bCs/>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ind w:firstLine="708"/>
        <w:jc w:val="both"/>
        <w:textAlignment w:val="auto"/>
        <w:rPr>
          <w:rFonts w:eastAsia="Times New Roman" w:cs="Times New Roman"/>
          <w:lang w:bidi="ar-SA"/>
        </w:rPr>
      </w:pPr>
      <w:r w:rsidRPr="00AE44DF">
        <w:rPr>
          <w:rFonts w:ascii="Arial" w:eastAsia="Times New Roman" w:hAnsi="Arial" w:cs="Arial"/>
          <w:lang w:eastAsia="pt-BR" w:bidi="ar-SA"/>
        </w:rPr>
        <w:t>Eu __________________________ (nome completo), RG n.º ________________</w:t>
      </w:r>
      <w:proofErr w:type="gramStart"/>
      <w:r w:rsidRPr="00AE44DF">
        <w:rPr>
          <w:rFonts w:ascii="Arial" w:eastAsia="Times New Roman" w:hAnsi="Arial" w:cs="Arial"/>
          <w:lang w:eastAsia="pt-BR" w:bidi="ar-SA"/>
        </w:rPr>
        <w:t>,</w:t>
      </w:r>
      <w:proofErr w:type="gramEnd"/>
      <w:r w:rsidRPr="00AE44DF">
        <w:rPr>
          <w:rFonts w:ascii="Arial" w:eastAsia="Times New Roman" w:hAnsi="Arial" w:cs="Arial"/>
          <w:lang w:eastAsia="pt-BR" w:bidi="ar-SA"/>
        </w:rPr>
        <w:t xml:space="preserve">representante legal da _______________________ (denominação da pessoa jurídica), CNPJ n.º _______________, </w:t>
      </w:r>
      <w:r w:rsidRPr="00AE44DF">
        <w:rPr>
          <w:rFonts w:ascii="Arial" w:eastAsia="Times New Roman" w:hAnsi="Arial" w:cs="Arial"/>
          <w:b/>
          <w:bCs/>
          <w:lang w:eastAsia="pt-BR" w:bidi="ar-SA"/>
        </w:rPr>
        <w:t>DECLARO</w:t>
      </w:r>
      <w:r w:rsidRPr="00AE44DF">
        <w:rPr>
          <w:rFonts w:ascii="Arial" w:eastAsia="Times New Roman" w:hAnsi="Arial" w:cs="Arial"/>
          <w:lang w:eastAsia="pt-BR" w:bidi="ar-SA"/>
        </w:rPr>
        <w:t xml:space="preserve">, sob as penas da lei, que a empresa </w:t>
      </w:r>
      <w:r w:rsidRPr="00AE44DF">
        <w:rPr>
          <w:rFonts w:ascii="Arial" w:eastAsia="Times New Roman" w:hAnsi="Arial" w:cs="Arial"/>
          <w:b/>
          <w:lang w:eastAsia="pt-BR" w:bidi="ar-SA"/>
        </w:rPr>
        <w:t>cumpre plenamente as exigências e os requisitos de habilitação</w:t>
      </w:r>
      <w:r w:rsidRPr="00AE44DF">
        <w:rPr>
          <w:rFonts w:ascii="Arial" w:eastAsia="Times New Roman" w:hAnsi="Arial" w:cs="Arial"/>
          <w:lang w:eastAsia="pt-BR" w:bidi="ar-SA"/>
        </w:rPr>
        <w:t xml:space="preserve"> previstos no instrumento convocatório do Pregão Presencial </w:t>
      </w:r>
      <w:proofErr w:type="spellStart"/>
      <w:r w:rsidRPr="00AE44DF">
        <w:rPr>
          <w:rFonts w:ascii="Arial" w:eastAsia="Times New Roman" w:hAnsi="Arial" w:cs="Arial"/>
          <w:lang w:eastAsia="pt-BR" w:bidi="ar-SA"/>
        </w:rPr>
        <w:t>n</w:t>
      </w:r>
      <w:r w:rsidR="00A54164">
        <w:rPr>
          <w:rFonts w:ascii="Arial" w:eastAsia="Times New Roman" w:hAnsi="Arial" w:cs="Arial"/>
          <w:lang w:eastAsia="pt-BR" w:bidi="ar-SA"/>
        </w:rPr>
        <w:t>.°</w:t>
      </w:r>
      <w:proofErr w:type="spellEnd"/>
      <w:r w:rsidR="00A54164">
        <w:rPr>
          <w:rFonts w:ascii="Arial" w:eastAsia="Times New Roman" w:hAnsi="Arial" w:cs="Arial"/>
          <w:lang w:eastAsia="pt-BR" w:bidi="ar-SA"/>
        </w:rPr>
        <w:t xml:space="preserve"> 3</w:t>
      </w:r>
      <w:r>
        <w:rPr>
          <w:rFonts w:ascii="Arial" w:eastAsia="Times New Roman" w:hAnsi="Arial" w:cs="Arial"/>
          <w:lang w:eastAsia="pt-BR" w:bidi="ar-SA"/>
        </w:rPr>
        <w:t>/2019</w:t>
      </w:r>
      <w:r w:rsidRPr="00AE44DF">
        <w:rPr>
          <w:rFonts w:ascii="Arial" w:eastAsia="Times New Roman" w:hAnsi="Arial" w:cs="Arial"/>
          <w:lang w:eastAsia="pt-BR" w:bidi="ar-SA"/>
        </w:rPr>
        <w:t xml:space="preserve">, realizado pela Câmara Municipal de São Vicente, </w:t>
      </w:r>
      <w:r w:rsidRPr="00AE44DF">
        <w:rPr>
          <w:rFonts w:ascii="Arial" w:eastAsia="Times New Roman" w:hAnsi="Arial" w:cs="Arial"/>
          <w:b/>
          <w:lang w:eastAsia="pt-BR" w:bidi="ar-SA"/>
        </w:rPr>
        <w:t>inexistindo qualquer fato impeditivo de sua participação neste certame</w:t>
      </w:r>
      <w:r w:rsidRPr="00AE44DF">
        <w:rPr>
          <w:rFonts w:ascii="Arial" w:eastAsia="Times New Roman" w:hAnsi="Arial" w:cs="Arial"/>
          <w:lang w:eastAsia="pt-BR" w:bidi="ar-SA"/>
        </w:rPr>
        <w:t>.</w:t>
      </w: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r w:rsidRPr="00AE44DF">
        <w:rPr>
          <w:rFonts w:ascii="Arial" w:eastAsia="Times New Roman" w:hAnsi="Arial" w:cs="Arial"/>
          <w:lang w:eastAsia="pt-BR" w:bidi="ar-SA"/>
        </w:rPr>
        <w:t xml:space="preserve">São Vicente, ____ de ________________ </w:t>
      </w:r>
      <w:proofErr w:type="spellStart"/>
      <w:r w:rsidRPr="00AE44DF">
        <w:rPr>
          <w:rFonts w:ascii="Arial" w:eastAsia="Times New Roman" w:hAnsi="Arial" w:cs="Arial"/>
          <w:lang w:eastAsia="pt-BR" w:bidi="ar-SA"/>
        </w:rPr>
        <w:t>de</w:t>
      </w:r>
      <w:proofErr w:type="spellEnd"/>
      <w:r w:rsidRPr="00AE44DF">
        <w:rPr>
          <w:rFonts w:ascii="Arial" w:eastAsia="Times New Roman" w:hAnsi="Arial" w:cs="Arial"/>
          <w:lang w:eastAsia="pt-BR" w:bidi="ar-SA"/>
        </w:rPr>
        <w:t xml:space="preserve"> _____.</w:t>
      </w: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Proponente – CNPJ</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Nome por extenso do Representante Legal</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Assinatura do Representante Legal</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Cargo:</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CPF</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p>
    <w:p w:rsidR="00AE44DF" w:rsidRPr="00AE44DF" w:rsidRDefault="00AE44DF" w:rsidP="00AE44DF">
      <w:pPr>
        <w:widowControl/>
        <w:pBdr>
          <w:top w:val="single" w:sz="4" w:space="1" w:color="000000"/>
          <w:left w:val="single" w:sz="4" w:space="4" w:color="000000"/>
          <w:bottom w:val="single" w:sz="4" w:space="1" w:color="000000"/>
          <w:right w:val="single" w:sz="4" w:space="4" w:color="000000"/>
        </w:pBdr>
        <w:ind w:left="709" w:hanging="709"/>
        <w:jc w:val="both"/>
        <w:textAlignment w:val="auto"/>
        <w:rPr>
          <w:rFonts w:ascii="Arial" w:eastAsia="Times New Roman" w:hAnsi="Arial" w:cs="Arial"/>
          <w:b/>
          <w:bCs/>
          <w:lang w:bidi="ar-SA"/>
        </w:rPr>
      </w:pPr>
      <w:r w:rsidRPr="00AE44DF">
        <w:rPr>
          <w:rFonts w:ascii="Arial" w:eastAsia="Times New Roman" w:hAnsi="Arial" w:cs="Arial"/>
          <w:b/>
          <w:bCs/>
          <w:lang w:bidi="ar-SA"/>
        </w:rPr>
        <w:t xml:space="preserve">OBS: </w:t>
      </w:r>
      <w:r w:rsidRPr="00AE44DF">
        <w:rPr>
          <w:rFonts w:ascii="Arial" w:eastAsia="Times New Roman" w:hAnsi="Arial" w:cs="Arial"/>
          <w:b/>
          <w:bCs/>
          <w:lang w:bidi="ar-SA"/>
        </w:rPr>
        <w:tab/>
        <w:t>a presente declaração deverá ser assinada por representante legal do licitante e apresentada FORA DOS ENVELOPES no ato do CREDENCIAMENTO, em papel timbrado da empresa.</w:t>
      </w:r>
    </w:p>
    <w:p w:rsidR="00AE44DF" w:rsidRPr="00AE44DF" w:rsidRDefault="00AE44DF" w:rsidP="00AE44DF">
      <w:pPr>
        <w:pageBreakBefore/>
        <w:widowControl/>
        <w:suppressAutoHyphens w:val="0"/>
        <w:autoSpaceDE w:val="0"/>
        <w:jc w:val="both"/>
        <w:textAlignment w:val="auto"/>
        <w:rPr>
          <w:rFonts w:ascii="Arial" w:eastAsia="Times New Roman" w:hAnsi="Arial" w:cs="Arial"/>
          <w:b/>
          <w:bCs/>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b/>
          <w:bCs/>
          <w:lang w:eastAsia="pt-BR" w:bidi="ar-SA"/>
        </w:rPr>
      </w:pPr>
    </w:p>
    <w:p w:rsidR="00AE44DF" w:rsidRPr="00AE44DF" w:rsidRDefault="00AE44DF" w:rsidP="00AE44DF">
      <w:pPr>
        <w:widowControl/>
        <w:suppressAutoHyphens w:val="0"/>
        <w:autoSpaceDE w:val="0"/>
        <w:jc w:val="center"/>
        <w:textAlignment w:val="auto"/>
        <w:rPr>
          <w:rFonts w:ascii="Arial" w:eastAsia="Times New Roman" w:hAnsi="Arial" w:cs="Arial"/>
          <w:b/>
          <w:bCs/>
          <w:u w:val="single"/>
          <w:lang w:eastAsia="pt-BR" w:bidi="ar-SA"/>
        </w:rPr>
      </w:pPr>
      <w:r w:rsidRPr="00AE44DF">
        <w:rPr>
          <w:rFonts w:ascii="Arial" w:eastAsia="Times New Roman" w:hAnsi="Arial" w:cs="Arial"/>
          <w:b/>
          <w:bCs/>
          <w:u w:val="single"/>
          <w:lang w:eastAsia="pt-BR" w:bidi="ar-SA"/>
        </w:rPr>
        <w:t>ANEXO IV</w:t>
      </w:r>
    </w:p>
    <w:p w:rsidR="00AE44DF" w:rsidRPr="00AE44DF" w:rsidRDefault="00AE44DF" w:rsidP="00AE44DF">
      <w:pPr>
        <w:widowControl/>
        <w:suppressAutoHyphens w:val="0"/>
        <w:autoSpaceDE w:val="0"/>
        <w:jc w:val="center"/>
        <w:textAlignment w:val="auto"/>
        <w:rPr>
          <w:rFonts w:ascii="Arial" w:eastAsia="Times New Roman" w:hAnsi="Arial" w:cs="Arial"/>
          <w:b/>
          <w:bCs/>
          <w:lang w:eastAsia="pt-BR" w:bidi="ar-SA"/>
        </w:rPr>
      </w:pPr>
    </w:p>
    <w:p w:rsidR="00AE44DF" w:rsidRPr="00AE44DF" w:rsidRDefault="00AE44DF" w:rsidP="00AE44DF">
      <w:pPr>
        <w:widowControl/>
        <w:suppressAutoHyphens w:val="0"/>
        <w:autoSpaceDE w:val="0"/>
        <w:jc w:val="center"/>
        <w:textAlignment w:val="auto"/>
        <w:rPr>
          <w:rFonts w:ascii="Arial" w:eastAsia="Times New Roman" w:hAnsi="Arial" w:cs="Arial"/>
          <w:b/>
          <w:bCs/>
          <w:lang w:eastAsia="pt-BR" w:bidi="ar-SA"/>
        </w:rPr>
      </w:pPr>
      <w:r w:rsidRPr="00AE44DF">
        <w:rPr>
          <w:rFonts w:ascii="Arial" w:eastAsia="Times New Roman" w:hAnsi="Arial" w:cs="Arial"/>
          <w:b/>
          <w:bCs/>
          <w:lang w:eastAsia="pt-BR" w:bidi="ar-SA"/>
        </w:rPr>
        <w:t>(Modelo)</w:t>
      </w:r>
    </w:p>
    <w:p w:rsidR="00AE44DF" w:rsidRPr="00AE44DF" w:rsidRDefault="00AE44DF" w:rsidP="00AE44DF">
      <w:pPr>
        <w:widowControl/>
        <w:suppressAutoHyphens w:val="0"/>
        <w:autoSpaceDE w:val="0"/>
        <w:jc w:val="center"/>
        <w:textAlignment w:val="auto"/>
        <w:rPr>
          <w:rFonts w:ascii="Arial" w:eastAsia="Times New Roman" w:hAnsi="Arial" w:cs="Arial"/>
          <w:b/>
          <w:bCs/>
          <w:lang w:eastAsia="pt-BR" w:bidi="ar-SA"/>
        </w:rPr>
      </w:pPr>
      <w:r w:rsidRPr="00AE44DF">
        <w:rPr>
          <w:rFonts w:ascii="Arial" w:eastAsia="Times New Roman" w:hAnsi="Arial" w:cs="Arial"/>
          <w:b/>
          <w:bCs/>
          <w:lang w:eastAsia="pt-BR" w:bidi="ar-SA"/>
        </w:rPr>
        <w:t>DECLARAÇÃO DE MICROEMPRESA OU EMPRESA DE PEQUENO PORTE</w:t>
      </w:r>
    </w:p>
    <w:p w:rsidR="00AE44DF" w:rsidRPr="00AE44DF" w:rsidRDefault="00AE44DF" w:rsidP="00AE44DF">
      <w:pPr>
        <w:widowControl/>
        <w:suppressAutoHyphens w:val="0"/>
        <w:autoSpaceDE w:val="0"/>
        <w:jc w:val="center"/>
        <w:textAlignment w:val="auto"/>
        <w:rPr>
          <w:rFonts w:ascii="Arial" w:eastAsia="Times New Roman" w:hAnsi="Arial" w:cs="Arial"/>
          <w:b/>
          <w:bCs/>
          <w:lang w:eastAsia="pt-BR"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À</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Câmara Municipal de São Vicente</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 xml:space="preserve">Rua Jacob </w:t>
      </w:r>
      <w:proofErr w:type="spellStart"/>
      <w:r w:rsidRPr="00AE44DF">
        <w:rPr>
          <w:rFonts w:ascii="Arial" w:eastAsia="Times New Roman" w:hAnsi="Arial" w:cs="Arial"/>
          <w:lang w:bidi="ar-SA"/>
        </w:rPr>
        <w:t>Emmerich</w:t>
      </w:r>
      <w:proofErr w:type="spellEnd"/>
      <w:r w:rsidRPr="00AE44DF">
        <w:rPr>
          <w:rFonts w:ascii="Arial" w:eastAsia="Times New Roman" w:hAnsi="Arial" w:cs="Arial"/>
          <w:lang w:bidi="ar-SA"/>
        </w:rPr>
        <w:t xml:space="preserve">, nº 1195 – Parque </w:t>
      </w:r>
      <w:proofErr w:type="spellStart"/>
      <w:r w:rsidRPr="00AE44DF">
        <w:rPr>
          <w:rFonts w:ascii="Arial" w:eastAsia="Times New Roman" w:hAnsi="Arial" w:cs="Arial"/>
          <w:lang w:bidi="ar-SA"/>
        </w:rPr>
        <w:t>Bitaru</w:t>
      </w:r>
      <w:proofErr w:type="spellEnd"/>
      <w:r w:rsidRPr="00AE44DF">
        <w:rPr>
          <w:rFonts w:ascii="Arial" w:eastAsia="Times New Roman" w:hAnsi="Arial" w:cs="Arial"/>
          <w:lang w:bidi="ar-SA"/>
        </w:rPr>
        <w:t xml:space="preserve"> – São Vicente/SP</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Pregão Presencial n</w:t>
      </w:r>
      <w:r w:rsidR="003A1946">
        <w:rPr>
          <w:rFonts w:ascii="Arial" w:eastAsia="Times New Roman" w:hAnsi="Arial" w:cs="Arial"/>
          <w:lang w:bidi="ar-SA"/>
        </w:rPr>
        <w:t xml:space="preserve">.º </w:t>
      </w:r>
      <w:r w:rsidR="00A54164">
        <w:rPr>
          <w:rFonts w:ascii="Arial" w:eastAsia="Times New Roman" w:hAnsi="Arial" w:cs="Arial"/>
          <w:lang w:bidi="ar-SA"/>
        </w:rPr>
        <w:t>3</w:t>
      </w:r>
      <w:r w:rsidR="003A1946">
        <w:rPr>
          <w:rFonts w:ascii="Arial" w:eastAsia="Times New Roman" w:hAnsi="Arial" w:cs="Arial"/>
          <w:lang w:bidi="ar-SA"/>
        </w:rPr>
        <w:t>/2019</w:t>
      </w:r>
    </w:p>
    <w:p w:rsidR="00AE44DF" w:rsidRPr="00AE44DF" w:rsidRDefault="00AE44DF" w:rsidP="00AE44DF">
      <w:pPr>
        <w:widowControl/>
        <w:suppressAutoHyphens w:val="0"/>
        <w:autoSpaceDE w:val="0"/>
        <w:jc w:val="both"/>
        <w:textAlignment w:val="auto"/>
        <w:rPr>
          <w:rFonts w:ascii="Arial" w:eastAsia="Times New Roman" w:hAnsi="Arial" w:cs="Arial"/>
          <w:b/>
          <w:bCs/>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b/>
          <w:bCs/>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b/>
          <w:bCs/>
          <w:lang w:eastAsia="pt-BR" w:bidi="ar-SA"/>
        </w:rPr>
      </w:pPr>
    </w:p>
    <w:p w:rsidR="00AE44DF" w:rsidRPr="00AE44DF" w:rsidRDefault="00AE44DF" w:rsidP="00AE44DF">
      <w:pPr>
        <w:widowControl/>
        <w:suppressAutoHyphens w:val="0"/>
        <w:autoSpaceDE w:val="0"/>
        <w:ind w:firstLine="708"/>
        <w:jc w:val="both"/>
        <w:textAlignment w:val="auto"/>
        <w:rPr>
          <w:rFonts w:eastAsia="Times New Roman" w:cs="Times New Roman"/>
          <w:lang w:bidi="ar-SA"/>
        </w:rPr>
      </w:pPr>
      <w:r w:rsidRPr="00AE44DF">
        <w:rPr>
          <w:rFonts w:ascii="Arial" w:eastAsia="Times New Roman" w:hAnsi="Arial" w:cs="Arial"/>
          <w:b/>
          <w:bCs/>
          <w:lang w:eastAsia="pt-BR" w:bidi="ar-SA"/>
        </w:rPr>
        <w:t>DECLARO</w:t>
      </w:r>
      <w:r w:rsidRPr="00AE44DF">
        <w:rPr>
          <w:rFonts w:ascii="Arial" w:eastAsia="Times New Roman" w:hAnsi="Arial" w:cs="Arial"/>
          <w:lang w:eastAsia="pt-BR" w:bidi="ar-SA"/>
        </w:rPr>
        <w:t xml:space="preserve">, sob as penas da lei, sem prejuízo das sanções e multas previstas neste ato convocatório, que a empresa _____________________________ (denominação da pessoa jurídica), CNPJ n.º ________________________é </w:t>
      </w:r>
      <w:r w:rsidRPr="00AE44DF">
        <w:rPr>
          <w:rFonts w:ascii="Arial" w:eastAsia="Times New Roman" w:hAnsi="Arial" w:cs="Arial"/>
          <w:b/>
          <w:bCs/>
          <w:lang w:eastAsia="pt-BR" w:bidi="ar-SA"/>
        </w:rPr>
        <w:t>microempresa ou empresa de pequeno porte</w:t>
      </w:r>
      <w:r w:rsidRPr="00AE44DF">
        <w:rPr>
          <w:rFonts w:ascii="Arial" w:eastAsia="Times New Roman" w:hAnsi="Arial" w:cs="Arial"/>
          <w:lang w:eastAsia="pt-BR" w:bidi="ar-SA"/>
        </w:rPr>
        <w:t xml:space="preserve">, nos termos do enquadramento previsto na </w:t>
      </w:r>
      <w:r w:rsidRPr="00AE44DF">
        <w:rPr>
          <w:rFonts w:ascii="Arial" w:eastAsia="Times New Roman" w:hAnsi="Arial" w:cs="Arial"/>
          <w:b/>
          <w:bCs/>
          <w:lang w:eastAsia="pt-BR" w:bidi="ar-SA"/>
        </w:rPr>
        <w:t>Lei Complementar n.º 123, de 14 de dezembro de 2006</w:t>
      </w:r>
      <w:r w:rsidRPr="00AE44DF">
        <w:rPr>
          <w:rFonts w:ascii="Arial" w:eastAsia="Times New Roman" w:hAnsi="Arial" w:cs="Arial"/>
          <w:lang w:eastAsia="pt-BR" w:bidi="ar-SA"/>
        </w:rPr>
        <w:t>, cujos termos declaro conhecer na íntegra, estando apta, portanto, a exercer o direito de preferência como critério de desempate no procedimento licitatório do Pregão Presencial nº 8/18, realizado pela Câmara Municipal de São Vicente.</w:t>
      </w: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r w:rsidRPr="00AE44DF">
        <w:rPr>
          <w:rFonts w:ascii="Arial" w:eastAsia="Times New Roman" w:hAnsi="Arial" w:cs="Arial"/>
          <w:lang w:eastAsia="pt-BR" w:bidi="ar-SA"/>
        </w:rPr>
        <w:t>São Vicente, ___ de ______________de _____.</w:t>
      </w: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r w:rsidRPr="00AE44DF">
        <w:rPr>
          <w:rFonts w:ascii="Arial" w:eastAsia="Times New Roman" w:hAnsi="Arial" w:cs="Arial"/>
          <w:lang w:eastAsia="pt-BR" w:bidi="ar-SA"/>
        </w:rPr>
        <w:t>_______________________________________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Proponente – CNPJ</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Nome por extenso do Representante Legal</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Assinatura do Representante Legal</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Cargo:</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CPF</w:t>
      </w:r>
    </w:p>
    <w:p w:rsidR="00AE44DF" w:rsidRPr="00AE44DF" w:rsidRDefault="00AE44DF" w:rsidP="00AE44DF">
      <w:pPr>
        <w:widowControl/>
        <w:pBdr>
          <w:top w:val="single" w:sz="4" w:space="1" w:color="000000"/>
          <w:left w:val="single" w:sz="4" w:space="4" w:color="000000"/>
          <w:bottom w:val="single" w:sz="4" w:space="1" w:color="000000"/>
          <w:right w:val="single" w:sz="4" w:space="4" w:color="000000"/>
        </w:pBdr>
        <w:ind w:left="709" w:hanging="709"/>
        <w:jc w:val="both"/>
        <w:textAlignment w:val="auto"/>
        <w:rPr>
          <w:rFonts w:ascii="Arial" w:eastAsia="Times New Roman" w:hAnsi="Arial" w:cs="Arial"/>
          <w:b/>
          <w:bCs/>
          <w:lang w:bidi="ar-SA"/>
        </w:rPr>
      </w:pPr>
      <w:r w:rsidRPr="00AE44DF">
        <w:rPr>
          <w:rFonts w:ascii="Arial" w:eastAsia="Times New Roman" w:hAnsi="Arial" w:cs="Arial"/>
          <w:b/>
          <w:bCs/>
          <w:lang w:bidi="ar-SA"/>
        </w:rPr>
        <w:t xml:space="preserve">OBS: </w:t>
      </w:r>
      <w:r w:rsidRPr="00AE44DF">
        <w:rPr>
          <w:rFonts w:ascii="Arial" w:eastAsia="Times New Roman" w:hAnsi="Arial" w:cs="Arial"/>
          <w:b/>
          <w:bCs/>
          <w:lang w:bidi="ar-SA"/>
        </w:rPr>
        <w:tab/>
        <w:t>a presente declaração deverá ser assinada por representante legal do licitante e apresentada FORA DOS ENVELOPES no ato do CREDENCIAMENTO, em papel timbrado da empresa.</w:t>
      </w:r>
    </w:p>
    <w:p w:rsidR="00AE44DF" w:rsidRPr="00AE44DF" w:rsidRDefault="00AE44DF" w:rsidP="00AE44DF">
      <w:pPr>
        <w:widowControl/>
        <w:jc w:val="center"/>
        <w:textAlignment w:val="auto"/>
        <w:rPr>
          <w:rFonts w:ascii="Arial" w:eastAsia="Times New Roman" w:hAnsi="Arial" w:cs="Arial"/>
          <w:b/>
          <w:bCs/>
          <w:u w:val="single"/>
          <w:lang w:bidi="ar-SA"/>
        </w:rPr>
      </w:pPr>
    </w:p>
    <w:p w:rsidR="00AE44DF" w:rsidRPr="00AE44DF" w:rsidRDefault="00AE44DF" w:rsidP="00AE44DF">
      <w:pPr>
        <w:widowControl/>
        <w:jc w:val="center"/>
        <w:textAlignment w:val="auto"/>
        <w:rPr>
          <w:rFonts w:ascii="Arial" w:eastAsia="Times New Roman" w:hAnsi="Arial" w:cs="Arial"/>
          <w:b/>
          <w:bCs/>
          <w:u w:val="single"/>
          <w:lang w:bidi="ar-SA"/>
        </w:rPr>
      </w:pPr>
    </w:p>
    <w:p w:rsidR="00AE44DF" w:rsidRPr="00AE44DF" w:rsidRDefault="00AE44DF" w:rsidP="00AE44DF">
      <w:pPr>
        <w:pageBreakBefore/>
        <w:widowControl/>
        <w:jc w:val="center"/>
        <w:textAlignment w:val="auto"/>
        <w:rPr>
          <w:rFonts w:ascii="Arial" w:eastAsia="Times New Roman" w:hAnsi="Arial" w:cs="Arial"/>
          <w:b/>
          <w:bCs/>
          <w:u w:val="single"/>
          <w:lang w:bidi="ar-SA"/>
        </w:rPr>
      </w:pPr>
    </w:p>
    <w:p w:rsidR="00AE44DF" w:rsidRPr="00AE44DF" w:rsidRDefault="00AE44DF" w:rsidP="00AE44DF">
      <w:pPr>
        <w:widowControl/>
        <w:jc w:val="center"/>
        <w:textAlignment w:val="auto"/>
        <w:rPr>
          <w:rFonts w:ascii="Arial" w:eastAsia="Times New Roman" w:hAnsi="Arial" w:cs="Arial"/>
          <w:b/>
          <w:bCs/>
          <w:u w:val="single"/>
          <w:lang w:bidi="ar-SA"/>
        </w:rPr>
      </w:pPr>
    </w:p>
    <w:p w:rsidR="00AE44DF" w:rsidRPr="00AE44DF" w:rsidRDefault="00AE44DF" w:rsidP="00AE44DF">
      <w:pPr>
        <w:widowControl/>
        <w:jc w:val="center"/>
        <w:textAlignment w:val="auto"/>
        <w:rPr>
          <w:rFonts w:ascii="Arial" w:eastAsia="Times New Roman" w:hAnsi="Arial" w:cs="Arial"/>
          <w:b/>
          <w:bCs/>
          <w:sz w:val="22"/>
          <w:szCs w:val="22"/>
          <w:u w:val="single"/>
          <w:lang w:bidi="ar-SA"/>
        </w:rPr>
      </w:pPr>
      <w:r w:rsidRPr="00AE44DF">
        <w:rPr>
          <w:rFonts w:ascii="Arial" w:eastAsia="Times New Roman" w:hAnsi="Arial" w:cs="Arial"/>
          <w:b/>
          <w:bCs/>
          <w:sz w:val="22"/>
          <w:szCs w:val="22"/>
          <w:u w:val="single"/>
          <w:lang w:bidi="ar-SA"/>
        </w:rPr>
        <w:t xml:space="preserve"> ANEXO V</w:t>
      </w:r>
    </w:p>
    <w:p w:rsidR="00AE44DF" w:rsidRPr="00AE44DF" w:rsidRDefault="00AE44DF" w:rsidP="00AE44DF">
      <w:pPr>
        <w:widowControl/>
        <w:jc w:val="center"/>
        <w:textAlignment w:val="auto"/>
        <w:rPr>
          <w:rFonts w:ascii="Arial" w:eastAsia="Times New Roman" w:hAnsi="Arial" w:cs="Arial"/>
          <w:b/>
          <w:bCs/>
          <w:sz w:val="22"/>
          <w:szCs w:val="22"/>
          <w:lang w:bidi="ar-SA"/>
        </w:rPr>
      </w:pPr>
      <w:r w:rsidRPr="00AE44DF">
        <w:rPr>
          <w:rFonts w:ascii="Arial" w:eastAsia="Times New Roman" w:hAnsi="Arial" w:cs="Arial"/>
          <w:b/>
          <w:bCs/>
          <w:sz w:val="22"/>
          <w:szCs w:val="22"/>
          <w:lang w:bidi="ar-SA"/>
        </w:rPr>
        <w:t>(Modelo)</w:t>
      </w:r>
    </w:p>
    <w:p w:rsidR="00AE44DF" w:rsidRPr="00AE44DF" w:rsidRDefault="00AE44DF" w:rsidP="00AE44DF">
      <w:pPr>
        <w:widowControl/>
        <w:jc w:val="center"/>
        <w:textAlignment w:val="auto"/>
        <w:rPr>
          <w:rFonts w:ascii="Arial" w:eastAsia="Times New Roman" w:hAnsi="Arial" w:cs="Arial"/>
          <w:b/>
          <w:bCs/>
          <w:sz w:val="22"/>
          <w:szCs w:val="22"/>
          <w:lang w:bidi="ar-SA"/>
        </w:rPr>
      </w:pPr>
    </w:p>
    <w:p w:rsidR="00AE44DF" w:rsidRPr="00AE44DF" w:rsidRDefault="00AE44DF" w:rsidP="00AE44DF">
      <w:pPr>
        <w:widowControl/>
        <w:autoSpaceDE w:val="0"/>
        <w:jc w:val="center"/>
        <w:textAlignment w:val="auto"/>
        <w:rPr>
          <w:rFonts w:ascii="Arial" w:eastAsia="Times New Roman" w:hAnsi="Arial" w:cs="Arial"/>
          <w:b/>
          <w:bCs/>
          <w:sz w:val="22"/>
          <w:szCs w:val="22"/>
          <w:lang w:bidi="ar-SA"/>
        </w:rPr>
      </w:pPr>
      <w:r w:rsidRPr="00AE44DF">
        <w:rPr>
          <w:rFonts w:ascii="Arial" w:eastAsia="Times New Roman" w:hAnsi="Arial" w:cs="Arial"/>
          <w:b/>
          <w:bCs/>
          <w:sz w:val="22"/>
          <w:szCs w:val="22"/>
          <w:lang w:bidi="ar-SA"/>
        </w:rPr>
        <w:t>DECLARAÇÃO DE CONCORDÂNCIA COM AS DISPOSIÇÕES DO EDITAL</w:t>
      </w:r>
    </w:p>
    <w:p w:rsidR="00AE44DF" w:rsidRPr="00AE44DF" w:rsidRDefault="00AE44DF" w:rsidP="00AE44DF">
      <w:pPr>
        <w:widowControl/>
        <w:autoSpaceDE w:val="0"/>
        <w:jc w:val="center"/>
        <w:textAlignment w:val="auto"/>
        <w:rPr>
          <w:rFonts w:ascii="Arial" w:eastAsia="Times New Roman" w:hAnsi="Arial" w:cs="Arial"/>
          <w:b/>
          <w:bCs/>
          <w:sz w:val="22"/>
          <w:szCs w:val="22"/>
          <w:lang w:bidi="ar-SA"/>
        </w:rPr>
      </w:pPr>
    </w:p>
    <w:p w:rsidR="00AE44DF" w:rsidRPr="00AE44DF" w:rsidRDefault="00AE44DF" w:rsidP="00AE44DF">
      <w:pPr>
        <w:widowControl/>
        <w:autoSpaceDE w:val="0"/>
        <w:jc w:val="both"/>
        <w:textAlignment w:val="auto"/>
        <w:rPr>
          <w:rFonts w:eastAsia="Times New Roman" w:cs="Times New Roman"/>
          <w:lang w:bidi="ar-SA"/>
        </w:rPr>
      </w:pPr>
      <w:r w:rsidRPr="00AE44DF">
        <w:rPr>
          <w:rFonts w:ascii="Arial" w:eastAsia="Times New Roman" w:hAnsi="Arial" w:cs="Arial"/>
          <w:sz w:val="20"/>
          <w:szCs w:val="20"/>
          <w:lang w:bidi="ar-SA"/>
        </w:rPr>
        <w:t>À</w:t>
      </w:r>
      <w:r w:rsidRPr="00AE44DF">
        <w:rPr>
          <w:rFonts w:ascii="Arial" w:eastAsia="Times New Roman" w:hAnsi="Arial" w:cs="Arial"/>
          <w:sz w:val="22"/>
          <w:szCs w:val="22"/>
          <w:lang w:bidi="ar-SA"/>
        </w:rPr>
        <w:t xml:space="preserve"> </w:t>
      </w:r>
      <w:r w:rsidRPr="00AE44DF">
        <w:rPr>
          <w:rFonts w:ascii="Arial" w:eastAsia="Times New Roman" w:hAnsi="Arial" w:cs="Arial"/>
          <w:sz w:val="20"/>
          <w:szCs w:val="20"/>
          <w:lang w:bidi="ar-SA"/>
        </w:rPr>
        <w:t>Câmara Municipal de São Vicente</w:t>
      </w:r>
    </w:p>
    <w:p w:rsidR="00AE44DF" w:rsidRPr="00AE44DF" w:rsidRDefault="00AE44DF" w:rsidP="00AE44DF">
      <w:pPr>
        <w:widowControl/>
        <w:autoSpaceDE w:val="0"/>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 xml:space="preserve">Rua Jacob </w:t>
      </w:r>
      <w:proofErr w:type="spellStart"/>
      <w:r w:rsidRPr="00AE44DF">
        <w:rPr>
          <w:rFonts w:ascii="Arial" w:eastAsia="Times New Roman" w:hAnsi="Arial" w:cs="Arial"/>
          <w:sz w:val="20"/>
          <w:szCs w:val="20"/>
          <w:lang w:bidi="ar-SA"/>
        </w:rPr>
        <w:t>Emmerich</w:t>
      </w:r>
      <w:proofErr w:type="spellEnd"/>
      <w:r w:rsidRPr="00AE44DF">
        <w:rPr>
          <w:rFonts w:ascii="Arial" w:eastAsia="Times New Roman" w:hAnsi="Arial" w:cs="Arial"/>
          <w:sz w:val="20"/>
          <w:szCs w:val="20"/>
          <w:lang w:bidi="ar-SA"/>
        </w:rPr>
        <w:t xml:space="preserve">, n.º 1195 – Parque </w:t>
      </w:r>
      <w:proofErr w:type="spellStart"/>
      <w:r w:rsidRPr="00AE44DF">
        <w:rPr>
          <w:rFonts w:ascii="Arial" w:eastAsia="Times New Roman" w:hAnsi="Arial" w:cs="Arial"/>
          <w:sz w:val="20"/>
          <w:szCs w:val="20"/>
          <w:lang w:bidi="ar-SA"/>
        </w:rPr>
        <w:t>Bitaru</w:t>
      </w:r>
      <w:proofErr w:type="spellEnd"/>
      <w:r w:rsidRPr="00AE44DF">
        <w:rPr>
          <w:rFonts w:ascii="Arial" w:eastAsia="Times New Roman" w:hAnsi="Arial" w:cs="Arial"/>
          <w:sz w:val="20"/>
          <w:szCs w:val="20"/>
          <w:lang w:bidi="ar-SA"/>
        </w:rPr>
        <w:t xml:space="preserve"> – São Vicente/SP</w:t>
      </w:r>
    </w:p>
    <w:p w:rsidR="00AE44DF" w:rsidRPr="00AE44DF" w:rsidRDefault="00AE44DF" w:rsidP="00AE44DF">
      <w:pPr>
        <w:widowControl/>
        <w:autoSpaceDE w:val="0"/>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 xml:space="preserve">Pregão Presencial n.º </w:t>
      </w:r>
      <w:r w:rsidR="00A54164">
        <w:rPr>
          <w:rFonts w:ascii="Arial" w:eastAsia="Times New Roman" w:hAnsi="Arial" w:cs="Arial"/>
          <w:sz w:val="20"/>
          <w:szCs w:val="20"/>
          <w:lang w:bidi="ar-SA"/>
        </w:rPr>
        <w:t>3</w:t>
      </w:r>
      <w:r w:rsidR="003A1946">
        <w:rPr>
          <w:rFonts w:ascii="Arial" w:eastAsia="Times New Roman" w:hAnsi="Arial" w:cs="Arial"/>
          <w:sz w:val="20"/>
          <w:szCs w:val="20"/>
          <w:lang w:bidi="ar-SA"/>
        </w:rPr>
        <w:t>/2019</w:t>
      </w:r>
    </w:p>
    <w:p w:rsidR="00AE44DF" w:rsidRPr="00AE44DF" w:rsidRDefault="00AE44DF" w:rsidP="00AE44DF">
      <w:pPr>
        <w:widowControl/>
        <w:autoSpaceDE w:val="0"/>
        <w:jc w:val="both"/>
        <w:textAlignment w:val="auto"/>
        <w:rPr>
          <w:rFonts w:ascii="Arial" w:eastAsia="Times New Roman" w:hAnsi="Arial" w:cs="Arial"/>
          <w:b/>
          <w:bCs/>
          <w:sz w:val="20"/>
          <w:szCs w:val="20"/>
          <w:lang w:bidi="ar-SA"/>
        </w:rPr>
      </w:pPr>
    </w:p>
    <w:p w:rsidR="00AE44DF" w:rsidRPr="00AE44DF" w:rsidRDefault="00AE44DF" w:rsidP="00AE44DF">
      <w:pPr>
        <w:widowControl/>
        <w:autoSpaceDE w:val="0"/>
        <w:jc w:val="both"/>
        <w:textAlignment w:val="auto"/>
        <w:rPr>
          <w:rFonts w:eastAsia="Times New Roman" w:cs="Times New Roman"/>
          <w:lang w:bidi="ar-SA"/>
        </w:rPr>
      </w:pPr>
      <w:r w:rsidRPr="00AE44DF">
        <w:rPr>
          <w:rFonts w:ascii="Arial" w:eastAsia="Times New Roman" w:hAnsi="Arial" w:cs="Arial"/>
          <w:b/>
          <w:bCs/>
          <w:sz w:val="20"/>
          <w:szCs w:val="20"/>
          <w:lang w:bidi="ar-SA"/>
        </w:rPr>
        <w:tab/>
      </w:r>
      <w:r w:rsidRPr="00AE44DF">
        <w:rPr>
          <w:rFonts w:ascii="Arial" w:eastAsia="Times New Roman" w:hAnsi="Arial" w:cs="Arial"/>
          <w:b/>
          <w:bCs/>
          <w:sz w:val="20"/>
          <w:szCs w:val="20"/>
          <w:lang w:bidi="ar-SA"/>
        </w:rPr>
        <w:tab/>
        <w:t xml:space="preserve">O Licitante </w:t>
      </w:r>
      <w:r w:rsidRPr="00AE44DF">
        <w:rPr>
          <w:rFonts w:ascii="Arial" w:eastAsia="Times New Roman" w:hAnsi="Arial" w:cs="Arial"/>
          <w:sz w:val="20"/>
          <w:szCs w:val="20"/>
          <w:lang w:bidi="ar-SA"/>
        </w:rPr>
        <w:t>(indicar a razão social da empresa licitante, número de inscrição no CNPJ do estabelecimento da empresa que efetivamente irá prestar o objeto da licitação, endereço completo, telefone, fac-símile e endereço eletrônico (e-mail), este último se houver, para contato), em atendimento às disposições do E</w:t>
      </w:r>
      <w:r w:rsidR="003A1946">
        <w:rPr>
          <w:rFonts w:ascii="Arial" w:eastAsia="Times New Roman" w:hAnsi="Arial" w:cs="Arial"/>
          <w:sz w:val="20"/>
          <w:szCs w:val="20"/>
          <w:lang w:bidi="ar-SA"/>
        </w:rPr>
        <w:t xml:space="preserve">dital de Pregão Presencial n°. </w:t>
      </w:r>
      <w:proofErr w:type="spellStart"/>
      <w:r w:rsidR="003A1946">
        <w:rPr>
          <w:rFonts w:ascii="Arial" w:eastAsia="Times New Roman" w:hAnsi="Arial" w:cs="Arial"/>
          <w:sz w:val="20"/>
          <w:szCs w:val="20"/>
          <w:lang w:bidi="ar-SA"/>
        </w:rPr>
        <w:t>xxx</w:t>
      </w:r>
      <w:proofErr w:type="spellEnd"/>
      <w:r w:rsidRPr="00AE44DF">
        <w:rPr>
          <w:rFonts w:ascii="Arial" w:eastAsia="Times New Roman" w:hAnsi="Arial" w:cs="Arial"/>
          <w:sz w:val="20"/>
          <w:szCs w:val="20"/>
          <w:lang w:bidi="ar-SA"/>
        </w:rPr>
        <w:t>/1</w:t>
      </w:r>
      <w:r w:rsidR="003A1946">
        <w:rPr>
          <w:rFonts w:ascii="Arial" w:eastAsia="Times New Roman" w:hAnsi="Arial" w:cs="Arial"/>
          <w:sz w:val="20"/>
          <w:szCs w:val="20"/>
          <w:lang w:bidi="ar-SA"/>
        </w:rPr>
        <w:t>9</w:t>
      </w:r>
      <w:r w:rsidRPr="00AE44DF">
        <w:rPr>
          <w:rFonts w:ascii="Arial" w:eastAsia="Times New Roman" w:hAnsi="Arial" w:cs="Arial"/>
          <w:sz w:val="20"/>
          <w:szCs w:val="20"/>
          <w:lang w:bidi="ar-SA"/>
        </w:rPr>
        <w:t xml:space="preserve">, </w:t>
      </w:r>
      <w:r w:rsidRPr="00AE44DF">
        <w:rPr>
          <w:rFonts w:ascii="Arial" w:eastAsia="Times New Roman" w:hAnsi="Arial" w:cs="Arial"/>
          <w:b/>
          <w:bCs/>
          <w:sz w:val="20"/>
          <w:szCs w:val="20"/>
          <w:lang w:bidi="ar-SA"/>
        </w:rPr>
        <w:t>DECLARA:</w:t>
      </w:r>
    </w:p>
    <w:p w:rsidR="00AE44DF" w:rsidRPr="00AE44DF" w:rsidRDefault="00AE44DF" w:rsidP="00AE44DF">
      <w:pPr>
        <w:widowControl/>
        <w:autoSpaceDE w:val="0"/>
        <w:jc w:val="both"/>
        <w:textAlignment w:val="auto"/>
        <w:rPr>
          <w:rFonts w:ascii="Arial" w:eastAsia="Times New Roman" w:hAnsi="Arial" w:cs="Arial"/>
          <w:sz w:val="20"/>
          <w:szCs w:val="20"/>
          <w:lang w:bidi="ar-SA"/>
        </w:rPr>
      </w:pPr>
    </w:p>
    <w:p w:rsidR="00AE44DF" w:rsidRPr="00AE44DF" w:rsidRDefault="00AE44DF" w:rsidP="00AE44DF">
      <w:pPr>
        <w:widowControl/>
        <w:autoSpaceDE w:val="0"/>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1) Que recebeu os documentos e, quando exigido, de que tomou conhecimento de todas as informações e das condições locais para o cumprimento das obrigações objeto da licitação;</w:t>
      </w:r>
    </w:p>
    <w:p w:rsidR="00AE44DF" w:rsidRPr="00AE44DF" w:rsidRDefault="00AE44DF" w:rsidP="00AE44DF">
      <w:pPr>
        <w:widowControl/>
        <w:autoSpaceDE w:val="0"/>
        <w:jc w:val="both"/>
        <w:textAlignment w:val="auto"/>
        <w:rPr>
          <w:rFonts w:ascii="Arial" w:eastAsia="Times New Roman" w:hAnsi="Arial" w:cs="Arial"/>
          <w:sz w:val="20"/>
          <w:szCs w:val="20"/>
          <w:lang w:bidi="ar-SA"/>
        </w:rPr>
      </w:pPr>
    </w:p>
    <w:p w:rsidR="00AE44DF" w:rsidRPr="00AE44DF" w:rsidRDefault="00AE44DF" w:rsidP="00AE44DF">
      <w:pPr>
        <w:widowControl/>
        <w:autoSpaceDE w:val="0"/>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2) Que os preços propostos são completos, computando todos os custos necessários para o atendimento do objeto desta licitação, bem como impostos, encargos trabalhistas, previdenciários, fiscais, comerciais, taxas, fretes, seguros, deslocamentos de pessoal, prestação de assistência técnica, garantia e quaisquer outros que incidam ou venham a incidir sobre os objetos licitados, constantes da proposta;</w:t>
      </w:r>
    </w:p>
    <w:p w:rsidR="00AE44DF" w:rsidRPr="00AE44DF" w:rsidRDefault="00AE44DF" w:rsidP="00AE44DF">
      <w:pPr>
        <w:widowControl/>
        <w:autoSpaceDE w:val="0"/>
        <w:jc w:val="both"/>
        <w:textAlignment w:val="auto"/>
        <w:rPr>
          <w:rFonts w:ascii="Arial" w:eastAsia="Times New Roman" w:hAnsi="Arial" w:cs="Arial"/>
          <w:sz w:val="20"/>
          <w:szCs w:val="20"/>
          <w:lang w:bidi="ar-SA"/>
        </w:rPr>
      </w:pPr>
    </w:p>
    <w:p w:rsidR="00AE44DF" w:rsidRPr="00AE44DF" w:rsidRDefault="00AE44DF" w:rsidP="00AE44DF">
      <w:pPr>
        <w:widowControl/>
        <w:autoSpaceDE w:val="0"/>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4) Que o prazo de validade da proposta é de 60 (sessenta) dias, a contar da abertura deste Pregão;</w:t>
      </w:r>
    </w:p>
    <w:p w:rsidR="00AE44DF" w:rsidRPr="00AE44DF" w:rsidRDefault="00AE44DF" w:rsidP="00AE44DF">
      <w:pPr>
        <w:widowControl/>
        <w:autoSpaceDE w:val="0"/>
        <w:jc w:val="both"/>
        <w:textAlignment w:val="auto"/>
        <w:rPr>
          <w:rFonts w:ascii="Arial" w:eastAsia="Times New Roman" w:hAnsi="Arial" w:cs="Arial"/>
          <w:sz w:val="20"/>
          <w:szCs w:val="20"/>
          <w:lang w:bidi="ar-SA"/>
        </w:rPr>
      </w:pPr>
    </w:p>
    <w:p w:rsidR="00AE44DF" w:rsidRPr="00AE44DF" w:rsidRDefault="00AE44DF" w:rsidP="00AE44DF">
      <w:pPr>
        <w:widowControl/>
        <w:autoSpaceDE w:val="0"/>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5) Que tem ciência dos prazos de execução estabelecidos no Edital.</w:t>
      </w:r>
    </w:p>
    <w:p w:rsidR="00AE44DF" w:rsidRPr="00AE44DF" w:rsidRDefault="00AE44DF" w:rsidP="00AE44DF">
      <w:pPr>
        <w:widowControl/>
        <w:autoSpaceDE w:val="0"/>
        <w:jc w:val="both"/>
        <w:textAlignment w:val="auto"/>
        <w:rPr>
          <w:rFonts w:ascii="Arial" w:eastAsia="Times New Roman" w:hAnsi="Arial" w:cs="Arial"/>
          <w:sz w:val="20"/>
          <w:szCs w:val="20"/>
          <w:lang w:bidi="ar-SA"/>
        </w:rPr>
      </w:pPr>
    </w:p>
    <w:p w:rsidR="00AE44DF" w:rsidRPr="00AE44DF" w:rsidRDefault="00AE44DF" w:rsidP="00AE44DF">
      <w:pPr>
        <w:widowControl/>
        <w:suppressAutoHyphens w:val="0"/>
        <w:autoSpaceDE w:val="0"/>
        <w:jc w:val="both"/>
        <w:textAlignment w:val="auto"/>
        <w:rPr>
          <w:rFonts w:eastAsia="Times New Roman" w:cs="Times New Roman"/>
          <w:lang w:bidi="ar-SA"/>
        </w:rPr>
      </w:pPr>
      <w:r w:rsidRPr="00AE44DF">
        <w:rPr>
          <w:rFonts w:ascii="Arial" w:eastAsia="Times New Roman" w:hAnsi="Arial" w:cs="Arial"/>
          <w:sz w:val="20"/>
          <w:szCs w:val="20"/>
          <w:lang w:eastAsia="pt-BR" w:bidi="ar-SA"/>
        </w:rPr>
        <w:t>São Vicente, ___ de ______________de _____.</w:t>
      </w:r>
    </w:p>
    <w:p w:rsidR="00AE44DF" w:rsidRPr="00AE44DF" w:rsidRDefault="00AE44DF" w:rsidP="00AE44DF">
      <w:pPr>
        <w:widowControl/>
        <w:suppressAutoHyphens w:val="0"/>
        <w:autoSpaceDE w:val="0"/>
        <w:jc w:val="both"/>
        <w:textAlignment w:val="auto"/>
        <w:rPr>
          <w:rFonts w:ascii="Arial" w:eastAsia="Times New Roman" w:hAnsi="Arial" w:cs="Arial"/>
          <w:sz w:val="20"/>
          <w:szCs w:val="20"/>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sz w:val="20"/>
          <w:szCs w:val="20"/>
          <w:lang w:eastAsia="pt-BR" w:bidi="ar-SA"/>
        </w:rPr>
      </w:pPr>
      <w:r w:rsidRPr="00AE44DF">
        <w:rPr>
          <w:rFonts w:ascii="Arial" w:eastAsia="Times New Roman" w:hAnsi="Arial" w:cs="Arial"/>
          <w:sz w:val="20"/>
          <w:szCs w:val="20"/>
          <w:lang w:eastAsia="pt-BR" w:bidi="ar-SA"/>
        </w:rPr>
        <w:t>_______________________________________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Proponente – CNPJ</w:t>
      </w:r>
    </w:p>
    <w:p w:rsidR="00AE44DF" w:rsidRPr="00AE44DF" w:rsidRDefault="00AE44DF" w:rsidP="00AE44DF">
      <w:pPr>
        <w:widowControl/>
        <w:autoSpaceDE w:val="0"/>
        <w:spacing w:line="360" w:lineRule="auto"/>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__________________________________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Nome por extenso do Representante Legal</w:t>
      </w:r>
    </w:p>
    <w:p w:rsidR="00AE44DF" w:rsidRPr="00AE44DF" w:rsidRDefault="00AE44DF" w:rsidP="00AE44DF">
      <w:pPr>
        <w:widowControl/>
        <w:autoSpaceDE w:val="0"/>
        <w:spacing w:line="360" w:lineRule="auto"/>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Assinatura do Representante Legal</w:t>
      </w:r>
    </w:p>
    <w:p w:rsidR="00AE44DF" w:rsidRPr="00AE44DF" w:rsidRDefault="00AE44DF" w:rsidP="00AE44DF">
      <w:pPr>
        <w:widowControl/>
        <w:jc w:val="both"/>
        <w:textAlignment w:val="auto"/>
        <w:rPr>
          <w:rFonts w:ascii="Arial" w:eastAsia="Times New Roman" w:hAnsi="Arial" w:cs="Arial"/>
          <w:sz w:val="20"/>
          <w:szCs w:val="20"/>
          <w:lang w:eastAsia="pt-BR" w:bidi="ar-SA"/>
        </w:rPr>
      </w:pPr>
    </w:p>
    <w:p w:rsidR="00AE44DF" w:rsidRPr="00AE44DF" w:rsidRDefault="00AE44DF" w:rsidP="00AE44DF">
      <w:pPr>
        <w:widowControl/>
        <w:autoSpaceDE w:val="0"/>
        <w:spacing w:line="360" w:lineRule="auto"/>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Cargo:</w:t>
      </w:r>
    </w:p>
    <w:p w:rsidR="00AE44DF" w:rsidRPr="00AE44DF" w:rsidRDefault="00AE44DF" w:rsidP="00AE44DF">
      <w:pPr>
        <w:widowControl/>
        <w:autoSpaceDE w:val="0"/>
        <w:spacing w:line="360" w:lineRule="auto"/>
        <w:jc w:val="both"/>
        <w:textAlignment w:val="auto"/>
        <w:rPr>
          <w:rFonts w:ascii="Arial" w:eastAsia="Times New Roman" w:hAnsi="Arial" w:cs="Arial"/>
          <w:sz w:val="20"/>
          <w:szCs w:val="20"/>
          <w:lang w:bidi="ar-SA"/>
        </w:rPr>
      </w:pPr>
      <w:r w:rsidRPr="00AE44DF">
        <w:rPr>
          <w:rFonts w:ascii="Arial" w:eastAsia="Times New Roman" w:hAnsi="Arial" w:cs="Arial"/>
          <w:sz w:val="20"/>
          <w:szCs w:val="20"/>
          <w:lang w:bidi="ar-SA"/>
        </w:rPr>
        <w:t>C.P.F.</w:t>
      </w:r>
    </w:p>
    <w:p w:rsidR="00AE44DF" w:rsidRPr="00AE44DF" w:rsidRDefault="00AE44DF" w:rsidP="00AE44DF">
      <w:pPr>
        <w:widowControl/>
        <w:pBdr>
          <w:top w:val="single" w:sz="4" w:space="1" w:color="000000"/>
          <w:left w:val="single" w:sz="4" w:space="4" w:color="000000"/>
          <w:bottom w:val="single" w:sz="4" w:space="1" w:color="000000"/>
          <w:right w:val="single" w:sz="4" w:space="4" w:color="000000"/>
        </w:pBdr>
        <w:autoSpaceDE w:val="0"/>
        <w:jc w:val="both"/>
        <w:textAlignment w:val="auto"/>
        <w:rPr>
          <w:rFonts w:ascii="Arial" w:eastAsia="Times New Roman" w:hAnsi="Arial" w:cs="Arial"/>
          <w:b/>
          <w:bCs/>
          <w:lang w:bidi="ar-SA"/>
        </w:rPr>
      </w:pPr>
      <w:r w:rsidRPr="00AE44DF">
        <w:rPr>
          <w:rFonts w:ascii="Arial" w:eastAsia="Times New Roman" w:hAnsi="Arial" w:cs="Arial"/>
          <w:b/>
          <w:bCs/>
          <w:lang w:bidi="ar-SA"/>
        </w:rPr>
        <w:t xml:space="preserve">OBS: </w:t>
      </w:r>
      <w:r w:rsidRPr="00AE44DF">
        <w:rPr>
          <w:rFonts w:ascii="Arial" w:eastAsia="Times New Roman" w:hAnsi="Arial" w:cs="Arial"/>
          <w:b/>
          <w:bCs/>
          <w:lang w:bidi="ar-SA"/>
        </w:rPr>
        <w:tab/>
        <w:t>a presente declaração deverá ser assinada por representante legal do licitante</w:t>
      </w:r>
      <w:r w:rsidR="003A1946">
        <w:rPr>
          <w:rFonts w:ascii="Arial" w:eastAsia="Times New Roman" w:hAnsi="Arial" w:cs="Arial"/>
          <w:b/>
          <w:bCs/>
          <w:lang w:bidi="ar-SA"/>
        </w:rPr>
        <w:t xml:space="preserve"> e apresentada no “ENVELOPE N.º </w:t>
      </w:r>
      <w:r w:rsidRPr="00AE44DF">
        <w:rPr>
          <w:rFonts w:ascii="Arial" w:eastAsia="Times New Roman" w:hAnsi="Arial" w:cs="Arial"/>
          <w:b/>
          <w:bCs/>
          <w:lang w:bidi="ar-SA"/>
        </w:rPr>
        <w:t>1 – PROPOSTA COMERCIAL”, em papel timbrado da empresa.</w:t>
      </w: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pageBreakBefore/>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r w:rsidRPr="00AE44DF">
        <w:rPr>
          <w:rFonts w:ascii="Arial" w:eastAsia="Times New Roman" w:hAnsi="Arial" w:cs="Arial"/>
          <w:b/>
          <w:bCs/>
          <w:u w:val="single"/>
          <w:lang w:bidi="ar-SA"/>
        </w:rPr>
        <w:t>ANEXO VI</w:t>
      </w:r>
    </w:p>
    <w:p w:rsidR="00AE44DF" w:rsidRPr="00AE44DF" w:rsidRDefault="00AE44DF" w:rsidP="00AE44DF">
      <w:pPr>
        <w:widowControl/>
        <w:autoSpaceDE w:val="0"/>
        <w:jc w:val="center"/>
        <w:textAlignment w:val="auto"/>
        <w:rPr>
          <w:rFonts w:ascii="Arial" w:eastAsia="Times New Roman" w:hAnsi="Arial" w:cs="Arial"/>
          <w:b/>
          <w:bCs/>
          <w:lang w:bidi="ar-SA"/>
        </w:rPr>
      </w:pPr>
    </w:p>
    <w:p w:rsidR="00AE44DF" w:rsidRPr="00AE44DF" w:rsidRDefault="00AE44DF" w:rsidP="00AE44DF">
      <w:pPr>
        <w:widowControl/>
        <w:autoSpaceDE w:val="0"/>
        <w:jc w:val="center"/>
        <w:textAlignment w:val="auto"/>
        <w:rPr>
          <w:rFonts w:ascii="Arial" w:eastAsia="Times New Roman" w:hAnsi="Arial" w:cs="Arial"/>
          <w:b/>
          <w:bCs/>
          <w:lang w:bidi="ar-SA"/>
        </w:rPr>
      </w:pPr>
      <w:r w:rsidRPr="00AE44DF">
        <w:rPr>
          <w:rFonts w:ascii="Arial" w:eastAsia="Times New Roman" w:hAnsi="Arial" w:cs="Arial"/>
          <w:b/>
          <w:bCs/>
          <w:lang w:bidi="ar-SA"/>
        </w:rPr>
        <w:t>(Modelo)</w:t>
      </w:r>
    </w:p>
    <w:p w:rsidR="00AE44DF" w:rsidRPr="00AE44DF" w:rsidRDefault="00AE44DF" w:rsidP="00AE44DF">
      <w:pPr>
        <w:widowControl/>
        <w:autoSpaceDE w:val="0"/>
        <w:jc w:val="center"/>
        <w:textAlignment w:val="auto"/>
        <w:rPr>
          <w:rFonts w:ascii="Arial" w:eastAsia="Times New Roman" w:hAnsi="Arial" w:cs="Arial"/>
          <w:b/>
          <w:bCs/>
          <w:lang w:bidi="ar-SA"/>
        </w:rPr>
      </w:pPr>
    </w:p>
    <w:p w:rsidR="00AE44DF" w:rsidRPr="00AE44DF" w:rsidRDefault="00AE44DF" w:rsidP="00AE44DF">
      <w:pPr>
        <w:widowControl/>
        <w:autoSpaceDE w:val="0"/>
        <w:jc w:val="center"/>
        <w:textAlignment w:val="auto"/>
        <w:rPr>
          <w:rFonts w:ascii="Arial" w:eastAsia="Times New Roman" w:hAnsi="Arial" w:cs="Arial"/>
          <w:b/>
          <w:bCs/>
          <w:lang w:eastAsia="pt-BR" w:bidi="ar-SA"/>
        </w:rPr>
      </w:pPr>
      <w:r w:rsidRPr="00AE44DF">
        <w:rPr>
          <w:rFonts w:ascii="Arial" w:eastAsia="Times New Roman" w:hAnsi="Arial" w:cs="Arial"/>
          <w:b/>
          <w:bCs/>
          <w:lang w:eastAsia="pt-BR" w:bidi="ar-SA"/>
        </w:rPr>
        <w:t>DECLARAÇÃO DE SITUAÇÃO REGULAR PERANTE O MINISTÉRIO DO TRABALHO</w:t>
      </w:r>
    </w:p>
    <w:p w:rsidR="00AE44DF" w:rsidRPr="00AE44DF" w:rsidRDefault="00AE44DF" w:rsidP="00AE44DF">
      <w:pPr>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À</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Câmara Municipal de São Vicente</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 xml:space="preserve">Rua Jacob </w:t>
      </w:r>
      <w:proofErr w:type="spellStart"/>
      <w:r w:rsidRPr="00AE44DF">
        <w:rPr>
          <w:rFonts w:ascii="Arial" w:eastAsia="Times New Roman" w:hAnsi="Arial" w:cs="Arial"/>
          <w:lang w:bidi="ar-SA"/>
        </w:rPr>
        <w:t>Emerich</w:t>
      </w:r>
      <w:proofErr w:type="spellEnd"/>
      <w:r w:rsidRPr="00AE44DF">
        <w:rPr>
          <w:rFonts w:ascii="Arial" w:eastAsia="Times New Roman" w:hAnsi="Arial" w:cs="Arial"/>
          <w:lang w:bidi="ar-SA"/>
        </w:rPr>
        <w:t>, n</w:t>
      </w:r>
      <w:r w:rsidR="003A1946">
        <w:rPr>
          <w:rFonts w:ascii="Arial" w:eastAsia="Times New Roman" w:hAnsi="Arial" w:cs="Arial"/>
          <w:lang w:bidi="ar-SA"/>
        </w:rPr>
        <w:t>.</w:t>
      </w:r>
      <w:r w:rsidRPr="00AE44DF">
        <w:rPr>
          <w:rFonts w:ascii="Arial" w:eastAsia="Times New Roman" w:hAnsi="Arial" w:cs="Arial"/>
          <w:lang w:bidi="ar-SA"/>
        </w:rPr>
        <w:t xml:space="preserve">º 1195 – Parque </w:t>
      </w:r>
      <w:proofErr w:type="spellStart"/>
      <w:r w:rsidRPr="00AE44DF">
        <w:rPr>
          <w:rFonts w:ascii="Arial" w:eastAsia="Times New Roman" w:hAnsi="Arial" w:cs="Arial"/>
          <w:lang w:bidi="ar-SA"/>
        </w:rPr>
        <w:t>Bitaru</w:t>
      </w:r>
      <w:proofErr w:type="spellEnd"/>
      <w:r w:rsidRPr="00AE44DF">
        <w:rPr>
          <w:rFonts w:ascii="Arial" w:eastAsia="Times New Roman" w:hAnsi="Arial" w:cs="Arial"/>
          <w:lang w:bidi="ar-SA"/>
        </w:rPr>
        <w:t xml:space="preserve"> – São Vicente/SP</w:t>
      </w:r>
    </w:p>
    <w:p w:rsidR="00AE44DF" w:rsidRPr="00AE44DF" w:rsidRDefault="00A54164" w:rsidP="00AE44DF">
      <w:pPr>
        <w:widowControl/>
        <w:autoSpaceDE w:val="0"/>
        <w:jc w:val="both"/>
        <w:textAlignment w:val="auto"/>
        <w:rPr>
          <w:rFonts w:ascii="Arial" w:eastAsia="Times New Roman" w:hAnsi="Arial" w:cs="Arial"/>
          <w:lang w:bidi="ar-SA"/>
        </w:rPr>
      </w:pPr>
      <w:r>
        <w:rPr>
          <w:rFonts w:ascii="Arial" w:eastAsia="Times New Roman" w:hAnsi="Arial" w:cs="Arial"/>
          <w:lang w:bidi="ar-SA"/>
        </w:rPr>
        <w:t>Pregão Presencial n.º 3</w:t>
      </w:r>
      <w:r w:rsidR="003A1946">
        <w:rPr>
          <w:rFonts w:ascii="Arial" w:eastAsia="Times New Roman" w:hAnsi="Arial" w:cs="Arial"/>
          <w:lang w:bidi="ar-SA"/>
        </w:rPr>
        <w:t>/2019</w:t>
      </w:r>
    </w:p>
    <w:p w:rsidR="00AE44DF" w:rsidRPr="00AE44DF" w:rsidRDefault="00AE44DF" w:rsidP="00AE44DF">
      <w:pPr>
        <w:widowControl/>
        <w:autoSpaceDE w:val="0"/>
        <w:jc w:val="both"/>
        <w:textAlignment w:val="auto"/>
        <w:rPr>
          <w:rFonts w:ascii="Arial" w:eastAsia="Times New Roman" w:hAnsi="Arial" w:cs="Arial"/>
          <w:b/>
          <w:bCs/>
          <w:lang w:bidi="ar-SA"/>
        </w:rPr>
      </w:pPr>
    </w:p>
    <w:p w:rsidR="00AE44DF" w:rsidRPr="00AE44DF" w:rsidRDefault="00AE44DF" w:rsidP="00AE44DF">
      <w:pPr>
        <w:widowControl/>
        <w:snapToGrid w:val="0"/>
        <w:jc w:val="both"/>
        <w:textAlignment w:val="auto"/>
        <w:rPr>
          <w:rFonts w:ascii="Arial" w:eastAsia="Times New Roman" w:hAnsi="Arial" w:cs="Arial"/>
          <w:lang w:bidi="ar-SA"/>
        </w:rPr>
      </w:pPr>
    </w:p>
    <w:p w:rsidR="00AE44DF" w:rsidRPr="00AE44DF" w:rsidRDefault="00AE44DF" w:rsidP="00AE44DF">
      <w:pPr>
        <w:widowControl/>
        <w:snapToGrid w:val="0"/>
        <w:jc w:val="both"/>
        <w:textAlignment w:val="auto"/>
        <w:rPr>
          <w:rFonts w:eastAsia="Times New Roman" w:cs="Times New Roman"/>
          <w:lang w:bidi="ar-SA"/>
        </w:rPr>
      </w:pPr>
      <w:r w:rsidRPr="00AE44DF">
        <w:rPr>
          <w:rFonts w:ascii="Arial" w:eastAsia="Times New Roman" w:hAnsi="Arial" w:cs="Arial"/>
          <w:lang w:bidi="ar-SA"/>
        </w:rPr>
        <w:tab/>
      </w:r>
      <w:r w:rsidRPr="00AE44DF">
        <w:rPr>
          <w:rFonts w:ascii="Arial" w:eastAsia="Times New Roman" w:hAnsi="Arial" w:cs="Arial"/>
          <w:u w:val="single"/>
          <w:lang w:bidi="ar-SA"/>
        </w:rPr>
        <w:tab/>
        <w:t xml:space="preserve">(Licitante)                      </w:t>
      </w:r>
      <w:r w:rsidRPr="00AE44DF">
        <w:rPr>
          <w:rFonts w:ascii="Arial" w:eastAsia="Times New Roman" w:hAnsi="Arial" w:cs="Arial"/>
          <w:lang w:bidi="ar-SA"/>
        </w:rPr>
        <w:t>, inscrita no CNPJ n</w:t>
      </w:r>
      <w:r w:rsidR="003A1946">
        <w:rPr>
          <w:rFonts w:ascii="Arial" w:eastAsia="Times New Roman" w:hAnsi="Arial" w:cs="Arial"/>
          <w:lang w:bidi="ar-SA"/>
        </w:rPr>
        <w:t>.</w:t>
      </w:r>
      <w:r w:rsidRPr="00AE44DF">
        <w:rPr>
          <w:rFonts w:ascii="Arial" w:eastAsia="Times New Roman" w:hAnsi="Arial" w:cs="Arial"/>
          <w:lang w:bidi="ar-SA"/>
        </w:rPr>
        <w:t>º __________________, por intermédio de seu representante legal o(a) Sr.(a) _____________________________________, portador(a) da Carteira de Identidade n.º _________________ e CPF n</w:t>
      </w:r>
      <w:r w:rsidR="003A1946">
        <w:rPr>
          <w:rFonts w:ascii="Arial" w:eastAsia="Times New Roman" w:hAnsi="Arial" w:cs="Arial"/>
          <w:lang w:bidi="ar-SA"/>
        </w:rPr>
        <w:t>.º ________________________</w:t>
      </w:r>
      <w:r w:rsidRPr="00AE44DF">
        <w:rPr>
          <w:rFonts w:ascii="Arial" w:eastAsia="Times New Roman" w:hAnsi="Arial" w:cs="Arial"/>
          <w:lang w:bidi="ar-SA"/>
        </w:rPr>
        <w:t>_, DECLARA, para fins do disposto no inciso V do artigo 27 da Lei Federal n.º 8.666/93, acrescido pela Lei n</w:t>
      </w:r>
      <w:r w:rsidR="003A1946">
        <w:rPr>
          <w:rFonts w:ascii="Arial" w:eastAsia="Times New Roman" w:hAnsi="Arial" w:cs="Arial"/>
          <w:lang w:bidi="ar-SA"/>
        </w:rPr>
        <w:t>.</w:t>
      </w:r>
      <w:r w:rsidRPr="00AE44DF">
        <w:rPr>
          <w:rFonts w:ascii="Arial" w:eastAsia="Times New Roman" w:hAnsi="Arial" w:cs="Arial"/>
          <w:lang w:bidi="ar-SA"/>
        </w:rPr>
        <w:t>º 9.854/99, que não emprega menor de dezoito anos em trabalho noturno, perigoso ou insalubre e não emprega menor de dezesseis anos.</w:t>
      </w:r>
    </w:p>
    <w:p w:rsidR="00AE44DF" w:rsidRPr="00AE44DF" w:rsidRDefault="00AE44DF" w:rsidP="00AE44DF">
      <w:pPr>
        <w:widowControl/>
        <w:snapToGrid w:val="0"/>
        <w:jc w:val="both"/>
        <w:textAlignment w:val="auto"/>
        <w:rPr>
          <w:rFonts w:ascii="Arial" w:eastAsia="Times New Roman" w:hAnsi="Arial" w:cs="Arial"/>
          <w:lang w:bidi="ar-SA"/>
        </w:rPr>
      </w:pPr>
    </w:p>
    <w:p w:rsidR="00AE44DF" w:rsidRPr="00AE44DF" w:rsidRDefault="00AE44DF" w:rsidP="00AE44DF">
      <w:pPr>
        <w:widowControl/>
        <w:snapToGrid w:val="0"/>
        <w:jc w:val="both"/>
        <w:textAlignment w:val="auto"/>
        <w:rPr>
          <w:rFonts w:ascii="Arial" w:eastAsia="Times New Roman" w:hAnsi="Arial" w:cs="Arial"/>
          <w:lang w:bidi="ar-SA"/>
        </w:rPr>
      </w:pPr>
      <w:r w:rsidRPr="00AE44DF">
        <w:rPr>
          <w:rFonts w:ascii="Arial" w:eastAsia="Times New Roman" w:hAnsi="Arial" w:cs="Arial"/>
          <w:lang w:bidi="ar-SA"/>
        </w:rPr>
        <w:t xml:space="preserve">Ressalva: emprega menor, a partir de quatorze anos na condição de aprendiz </w:t>
      </w:r>
      <w:proofErr w:type="gramStart"/>
      <w:r w:rsidRPr="00AE44DF">
        <w:rPr>
          <w:rFonts w:ascii="Arial" w:eastAsia="Times New Roman" w:hAnsi="Arial" w:cs="Arial"/>
          <w:lang w:bidi="ar-SA"/>
        </w:rPr>
        <w:t xml:space="preserve">(  </w:t>
      </w:r>
      <w:proofErr w:type="gramEnd"/>
      <w:r w:rsidRPr="00AE44DF">
        <w:rPr>
          <w:rFonts w:ascii="Arial" w:eastAsia="Times New Roman" w:hAnsi="Arial" w:cs="Arial"/>
          <w:lang w:bidi="ar-SA"/>
        </w:rPr>
        <w:t>)</w:t>
      </w:r>
    </w:p>
    <w:p w:rsidR="00AE44DF" w:rsidRPr="00AE44DF" w:rsidRDefault="00AE44DF" w:rsidP="00AE44DF">
      <w:pPr>
        <w:jc w:val="both"/>
        <w:textAlignment w:val="auto"/>
        <w:rPr>
          <w:rFonts w:ascii="Arial" w:eastAsia="Times New Roman" w:hAnsi="Arial" w:cs="Arial"/>
          <w:lang w:bidi="ar-SA"/>
        </w:rPr>
      </w:pPr>
    </w:p>
    <w:p w:rsidR="00AE44DF" w:rsidRPr="00AE44DF" w:rsidRDefault="00AE44DF" w:rsidP="00AE44DF">
      <w:pPr>
        <w:jc w:val="both"/>
        <w:textAlignment w:val="auto"/>
        <w:rPr>
          <w:rFonts w:ascii="Arial" w:eastAsia="Times New Roman" w:hAnsi="Arial" w:cs="Arial"/>
          <w:lang w:bidi="ar-SA"/>
        </w:rPr>
      </w:pPr>
    </w:p>
    <w:p w:rsidR="00AE44DF" w:rsidRPr="00AE44DF" w:rsidRDefault="00AE44DF" w:rsidP="00AE44DF">
      <w:pPr>
        <w:widowControl/>
        <w:suppressAutoHyphens w:val="0"/>
        <w:autoSpaceDE w:val="0"/>
        <w:jc w:val="both"/>
        <w:textAlignment w:val="auto"/>
        <w:rPr>
          <w:rFonts w:eastAsia="Times New Roman" w:cs="Times New Roman"/>
          <w:lang w:bidi="ar-SA"/>
        </w:rPr>
      </w:pPr>
      <w:r w:rsidRPr="00AE44DF">
        <w:rPr>
          <w:rFonts w:ascii="Arial" w:eastAsia="Times New Roman" w:hAnsi="Arial" w:cs="Arial"/>
          <w:lang w:eastAsia="pt-BR" w:bidi="ar-SA"/>
        </w:rPr>
        <w:t>São Vicente, ___ de ______________de _____.</w:t>
      </w: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p>
    <w:p w:rsidR="00AE44DF" w:rsidRPr="00AE44DF" w:rsidRDefault="00AE44DF" w:rsidP="00AE44DF">
      <w:pPr>
        <w:widowControl/>
        <w:suppressAutoHyphens w:val="0"/>
        <w:autoSpaceDE w:val="0"/>
        <w:jc w:val="both"/>
        <w:textAlignment w:val="auto"/>
        <w:rPr>
          <w:rFonts w:ascii="Arial" w:eastAsia="Times New Roman" w:hAnsi="Arial" w:cs="Arial"/>
          <w:lang w:eastAsia="pt-BR" w:bidi="ar-SA"/>
        </w:rPr>
      </w:pPr>
      <w:r w:rsidRPr="00AE44DF">
        <w:rPr>
          <w:rFonts w:ascii="Arial" w:eastAsia="Times New Roman" w:hAnsi="Arial" w:cs="Arial"/>
          <w:lang w:eastAsia="pt-BR" w:bidi="ar-SA"/>
        </w:rPr>
        <w:t>_______________________________________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Proponente – CNPJ</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Nome por extenso do Representante Legal</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____________________________</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Assinatura do Representante Legal</w:t>
      </w:r>
    </w:p>
    <w:p w:rsidR="00AE44DF" w:rsidRPr="00AE44DF" w:rsidRDefault="00AE44DF" w:rsidP="00AE44DF">
      <w:pPr>
        <w:widowControl/>
        <w:autoSpaceDE w:val="0"/>
        <w:spacing w:line="360" w:lineRule="auto"/>
        <w:jc w:val="both"/>
        <w:textAlignment w:val="auto"/>
        <w:rPr>
          <w:rFonts w:ascii="Arial" w:eastAsia="Times New Roman" w:hAnsi="Arial" w:cs="Arial"/>
          <w:lang w:bidi="ar-SA"/>
        </w:rPr>
      </w:pPr>
      <w:r w:rsidRPr="00AE44DF">
        <w:rPr>
          <w:rFonts w:ascii="Arial" w:eastAsia="Times New Roman" w:hAnsi="Arial" w:cs="Arial"/>
          <w:lang w:bidi="ar-SA"/>
        </w:rPr>
        <w:t>Cargo:</w:t>
      </w:r>
    </w:p>
    <w:p w:rsidR="00AE44DF" w:rsidRPr="00AE44DF" w:rsidRDefault="00AE44DF" w:rsidP="00AE44DF">
      <w:pPr>
        <w:widowControl/>
        <w:autoSpaceDE w:val="0"/>
        <w:spacing w:line="360" w:lineRule="auto"/>
        <w:jc w:val="both"/>
        <w:textAlignment w:val="auto"/>
        <w:rPr>
          <w:rFonts w:eastAsia="Times New Roman" w:cs="Times New Roman"/>
          <w:lang w:bidi="ar-SA"/>
        </w:rPr>
      </w:pPr>
      <w:r w:rsidRPr="00AE44DF">
        <w:rPr>
          <w:rFonts w:ascii="Arial" w:eastAsia="Times New Roman" w:hAnsi="Arial" w:cs="Arial"/>
          <w:lang w:bidi="ar-SA"/>
        </w:rPr>
        <w:t>C.P.F.</w:t>
      </w:r>
    </w:p>
    <w:p w:rsidR="00AE44DF" w:rsidRPr="00AE44DF" w:rsidRDefault="00AE44DF" w:rsidP="00AE44DF">
      <w:pPr>
        <w:widowControl/>
        <w:autoSpaceDE w:val="0"/>
        <w:jc w:val="both"/>
        <w:textAlignment w:val="auto"/>
        <w:rPr>
          <w:rFonts w:ascii="Arial" w:eastAsia="Times New Roman" w:hAnsi="Arial" w:cs="Arial"/>
          <w:b/>
          <w:bCs/>
          <w:lang w:bidi="ar-SA"/>
        </w:rPr>
      </w:pPr>
    </w:p>
    <w:p w:rsidR="00AE44DF" w:rsidRPr="00AE44DF" w:rsidRDefault="00AE44DF" w:rsidP="00AE44DF">
      <w:pPr>
        <w:widowControl/>
        <w:pBdr>
          <w:top w:val="single" w:sz="4" w:space="1" w:color="000000"/>
          <w:left w:val="single" w:sz="4" w:space="4" w:color="000000"/>
          <w:bottom w:val="single" w:sz="4" w:space="1" w:color="000000"/>
          <w:right w:val="single" w:sz="4" w:space="4" w:color="000000"/>
        </w:pBdr>
        <w:ind w:left="709" w:hanging="709"/>
        <w:jc w:val="both"/>
        <w:textAlignment w:val="auto"/>
        <w:rPr>
          <w:rFonts w:ascii="Arial" w:eastAsia="Times New Roman" w:hAnsi="Arial" w:cs="Arial"/>
          <w:b/>
          <w:bCs/>
          <w:lang w:bidi="ar-SA"/>
        </w:rPr>
      </w:pPr>
      <w:r w:rsidRPr="00AE44DF">
        <w:rPr>
          <w:rFonts w:ascii="Arial" w:eastAsia="Times New Roman" w:hAnsi="Arial" w:cs="Arial"/>
          <w:b/>
          <w:bCs/>
          <w:lang w:bidi="ar-SA"/>
        </w:rPr>
        <w:t xml:space="preserve">OBS: </w:t>
      </w:r>
      <w:r w:rsidRPr="00AE44DF">
        <w:rPr>
          <w:rFonts w:ascii="Arial" w:eastAsia="Times New Roman" w:hAnsi="Arial" w:cs="Arial"/>
          <w:b/>
          <w:bCs/>
          <w:lang w:bidi="ar-SA"/>
        </w:rPr>
        <w:tab/>
        <w:t>Em caso afirmativo deverá ser assinalada a ressalva.</w:t>
      </w:r>
    </w:p>
    <w:p w:rsidR="00AE44DF" w:rsidRPr="00AE44DF" w:rsidRDefault="00AE44DF" w:rsidP="00AE44DF">
      <w:pPr>
        <w:widowControl/>
        <w:pBdr>
          <w:top w:val="single" w:sz="4" w:space="1" w:color="000000"/>
          <w:left w:val="single" w:sz="4" w:space="4" w:color="000000"/>
          <w:bottom w:val="single" w:sz="4" w:space="1" w:color="000000"/>
          <w:right w:val="single" w:sz="4" w:space="4" w:color="000000"/>
        </w:pBdr>
        <w:ind w:left="709" w:hanging="709"/>
        <w:jc w:val="both"/>
        <w:textAlignment w:val="auto"/>
        <w:rPr>
          <w:rFonts w:ascii="Arial" w:eastAsia="Times New Roman" w:hAnsi="Arial" w:cs="Arial"/>
          <w:b/>
          <w:bCs/>
          <w:lang w:bidi="ar-SA"/>
        </w:rPr>
      </w:pPr>
      <w:r w:rsidRPr="00AE44DF">
        <w:rPr>
          <w:rFonts w:ascii="Arial" w:eastAsia="Times New Roman" w:hAnsi="Arial" w:cs="Arial"/>
          <w:b/>
          <w:bCs/>
          <w:lang w:bidi="ar-SA"/>
        </w:rPr>
        <w:t xml:space="preserve">           O presente documento deverá ser assinado por representante legal do licitante e apresentada no “ENVELOPE N</w:t>
      </w:r>
      <w:r w:rsidR="003A1946">
        <w:rPr>
          <w:rFonts w:ascii="Arial" w:eastAsia="Times New Roman" w:hAnsi="Arial" w:cs="Arial"/>
          <w:b/>
          <w:bCs/>
          <w:lang w:bidi="ar-SA"/>
        </w:rPr>
        <w:t>.</w:t>
      </w:r>
      <w:r w:rsidRPr="00AE44DF">
        <w:rPr>
          <w:rFonts w:ascii="Arial" w:eastAsia="Times New Roman" w:hAnsi="Arial" w:cs="Arial"/>
          <w:b/>
          <w:bCs/>
          <w:lang w:bidi="ar-SA"/>
        </w:rPr>
        <w:t>º 2 – HABILITAÇÃO”, em papel timbrado da empresa.</w:t>
      </w:r>
    </w:p>
    <w:p w:rsidR="00AE44DF" w:rsidRPr="00AE44DF" w:rsidRDefault="00AE44DF" w:rsidP="00AE44DF">
      <w:pPr>
        <w:pageBreakBefore/>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AE44DF" w:rsidP="00AE44DF">
      <w:pPr>
        <w:widowControl/>
        <w:autoSpaceDE w:val="0"/>
        <w:jc w:val="center"/>
        <w:textAlignment w:val="auto"/>
        <w:rPr>
          <w:rFonts w:ascii="Arial" w:eastAsia="Times New Roman" w:hAnsi="Arial" w:cs="Arial"/>
          <w:b/>
          <w:bCs/>
          <w:u w:val="single"/>
          <w:lang w:bidi="ar-SA"/>
        </w:rPr>
      </w:pPr>
      <w:r w:rsidRPr="00AE44DF">
        <w:rPr>
          <w:rFonts w:ascii="Arial" w:eastAsia="Times New Roman" w:hAnsi="Arial" w:cs="Arial"/>
          <w:b/>
          <w:bCs/>
          <w:u w:val="single"/>
          <w:lang w:bidi="ar-SA"/>
        </w:rPr>
        <w:t>ANEXO VII</w:t>
      </w:r>
    </w:p>
    <w:p w:rsidR="00AE44DF" w:rsidRPr="00AE44DF" w:rsidRDefault="00AE44DF" w:rsidP="00AE44DF">
      <w:pPr>
        <w:widowControl/>
        <w:autoSpaceDE w:val="0"/>
        <w:jc w:val="center"/>
        <w:textAlignment w:val="auto"/>
        <w:rPr>
          <w:rFonts w:ascii="Arial" w:eastAsia="Times New Roman" w:hAnsi="Arial" w:cs="Arial"/>
          <w:b/>
          <w:bCs/>
          <w:lang w:bidi="ar-SA"/>
        </w:rPr>
      </w:pPr>
      <w:r w:rsidRPr="00AE44DF">
        <w:rPr>
          <w:rFonts w:ascii="Arial" w:eastAsia="Times New Roman" w:hAnsi="Arial" w:cs="Arial"/>
          <w:b/>
          <w:bCs/>
          <w:lang w:bidi="ar-SA"/>
        </w:rPr>
        <w:t>(Minuta)</w:t>
      </w:r>
    </w:p>
    <w:p w:rsidR="00AE44DF" w:rsidRPr="00AE44DF" w:rsidRDefault="00AE44DF" w:rsidP="00AE44DF">
      <w:pPr>
        <w:widowControl/>
        <w:autoSpaceDE w:val="0"/>
        <w:jc w:val="center"/>
        <w:textAlignment w:val="auto"/>
        <w:rPr>
          <w:rFonts w:ascii="Arial" w:eastAsia="Times New Roman" w:hAnsi="Arial" w:cs="Arial"/>
          <w:b/>
          <w:bCs/>
          <w:u w:val="single"/>
          <w:lang w:bidi="ar-SA"/>
        </w:rPr>
      </w:pPr>
    </w:p>
    <w:p w:rsidR="00AE44DF" w:rsidRPr="00AE44DF" w:rsidRDefault="00E2120E" w:rsidP="00AE44DF">
      <w:pPr>
        <w:widowControl/>
        <w:pBdr>
          <w:top w:val="single" w:sz="4" w:space="1" w:color="000000"/>
          <w:left w:val="single" w:sz="4" w:space="4" w:color="000000"/>
          <w:bottom w:val="single" w:sz="4" w:space="1" w:color="000000"/>
          <w:right w:val="single" w:sz="4" w:space="4" w:color="000000"/>
        </w:pBdr>
        <w:autoSpaceDE w:val="0"/>
        <w:jc w:val="center"/>
        <w:textAlignment w:val="auto"/>
        <w:rPr>
          <w:rFonts w:ascii="Arial" w:eastAsia="Times New Roman" w:hAnsi="Arial" w:cs="Arial"/>
          <w:b/>
          <w:bCs/>
          <w:sz w:val="32"/>
          <w:szCs w:val="32"/>
          <w:lang w:bidi="ar-SA"/>
        </w:rPr>
      </w:pPr>
      <w:r>
        <w:rPr>
          <w:rFonts w:ascii="Arial" w:eastAsia="Times New Roman" w:hAnsi="Arial" w:cs="Arial"/>
          <w:b/>
          <w:bCs/>
          <w:sz w:val="32"/>
          <w:szCs w:val="32"/>
          <w:lang w:bidi="ar-SA"/>
        </w:rPr>
        <w:t>CONTRATO ADM</w:t>
      </w:r>
      <w:r w:rsidR="00A54164">
        <w:rPr>
          <w:rFonts w:ascii="Arial" w:eastAsia="Times New Roman" w:hAnsi="Arial" w:cs="Arial"/>
          <w:b/>
          <w:bCs/>
          <w:sz w:val="32"/>
          <w:szCs w:val="32"/>
          <w:lang w:bidi="ar-SA"/>
        </w:rPr>
        <w:t xml:space="preserve">INISTRATIVO N.º </w:t>
      </w:r>
      <w:proofErr w:type="spellStart"/>
      <w:r w:rsidR="00A54164">
        <w:rPr>
          <w:rFonts w:ascii="Arial" w:eastAsia="Times New Roman" w:hAnsi="Arial" w:cs="Arial"/>
          <w:b/>
          <w:bCs/>
          <w:sz w:val="32"/>
          <w:szCs w:val="32"/>
          <w:lang w:bidi="ar-SA"/>
        </w:rPr>
        <w:t>xx</w:t>
      </w:r>
      <w:proofErr w:type="spellEnd"/>
      <w:r>
        <w:rPr>
          <w:rFonts w:ascii="Arial" w:eastAsia="Times New Roman" w:hAnsi="Arial" w:cs="Arial"/>
          <w:b/>
          <w:bCs/>
          <w:sz w:val="32"/>
          <w:szCs w:val="32"/>
          <w:lang w:bidi="ar-SA"/>
        </w:rPr>
        <w:t>/2019</w:t>
      </w:r>
    </w:p>
    <w:p w:rsidR="00AE44DF" w:rsidRPr="00AE44DF" w:rsidRDefault="00AE44DF" w:rsidP="00AE44DF">
      <w:pPr>
        <w:widowControl/>
        <w:autoSpaceDE w:val="0"/>
        <w:jc w:val="both"/>
        <w:textAlignment w:val="auto"/>
        <w:rPr>
          <w:rFonts w:ascii="Arial" w:eastAsia="Arial" w:hAnsi="Arial" w:cs="Arial"/>
          <w:b/>
          <w:bCs/>
          <w:u w:val="single"/>
          <w:lang w:bidi="ar-SA"/>
        </w:rPr>
      </w:pPr>
    </w:p>
    <w:p w:rsidR="00AE44DF" w:rsidRPr="00AE44DF" w:rsidRDefault="00AE44DF" w:rsidP="00AE44DF">
      <w:pPr>
        <w:widowControl/>
        <w:autoSpaceDE w:val="0"/>
        <w:jc w:val="both"/>
        <w:textAlignment w:val="auto"/>
        <w:rPr>
          <w:rFonts w:ascii="Arial" w:eastAsia="Arial" w:hAnsi="Arial" w:cs="Arial"/>
          <w:b/>
          <w:bCs/>
          <w:lang w:bidi="ar-SA"/>
        </w:rPr>
      </w:pPr>
    </w:p>
    <w:p w:rsidR="00AE44DF" w:rsidRPr="00AE44DF" w:rsidRDefault="00A54164" w:rsidP="00AE44DF">
      <w:pPr>
        <w:widowControl/>
        <w:autoSpaceDE w:val="0"/>
        <w:jc w:val="both"/>
        <w:textAlignment w:val="auto"/>
        <w:rPr>
          <w:rFonts w:ascii="Arial" w:eastAsia="Arial" w:hAnsi="Arial" w:cs="Arial"/>
          <w:b/>
          <w:bCs/>
          <w:sz w:val="30"/>
          <w:szCs w:val="30"/>
          <w:lang w:bidi="ar-SA"/>
        </w:rPr>
      </w:pPr>
      <w:r>
        <w:rPr>
          <w:rFonts w:ascii="Arial" w:eastAsia="Arial" w:hAnsi="Arial" w:cs="Arial"/>
          <w:b/>
          <w:bCs/>
          <w:sz w:val="30"/>
          <w:szCs w:val="30"/>
          <w:lang w:bidi="ar-SA"/>
        </w:rPr>
        <w:t>PREGÃO PRESENCIAL N.º 3</w:t>
      </w:r>
      <w:r w:rsidR="00E2120E">
        <w:rPr>
          <w:rFonts w:ascii="Arial" w:eastAsia="Arial" w:hAnsi="Arial" w:cs="Arial"/>
          <w:b/>
          <w:bCs/>
          <w:sz w:val="30"/>
          <w:szCs w:val="30"/>
          <w:lang w:bidi="ar-SA"/>
        </w:rPr>
        <w:t>/2019</w:t>
      </w:r>
    </w:p>
    <w:p w:rsidR="00AE44DF" w:rsidRPr="00AE44DF" w:rsidRDefault="00AE44DF" w:rsidP="00AE44DF">
      <w:pPr>
        <w:widowControl/>
        <w:autoSpaceDE w:val="0"/>
        <w:jc w:val="both"/>
        <w:textAlignment w:val="auto"/>
        <w:rPr>
          <w:rFonts w:ascii="Arial" w:eastAsia="Arial" w:hAnsi="Arial" w:cs="Arial"/>
          <w:b/>
          <w:bCs/>
          <w:sz w:val="30"/>
          <w:szCs w:val="30"/>
          <w:lang w:bidi="ar-SA"/>
        </w:rPr>
      </w:pPr>
    </w:p>
    <w:p w:rsidR="00AE44DF" w:rsidRPr="00AE44DF" w:rsidRDefault="00A54164" w:rsidP="00AE44DF">
      <w:pPr>
        <w:widowControl/>
        <w:autoSpaceDE w:val="0"/>
        <w:jc w:val="both"/>
        <w:textAlignment w:val="auto"/>
        <w:rPr>
          <w:rFonts w:ascii="Arial" w:eastAsia="Arial" w:hAnsi="Arial" w:cs="Arial"/>
          <w:b/>
          <w:bCs/>
          <w:sz w:val="28"/>
          <w:szCs w:val="28"/>
          <w:lang w:bidi="ar-SA"/>
        </w:rPr>
      </w:pPr>
      <w:r>
        <w:rPr>
          <w:rFonts w:ascii="Arial" w:eastAsia="Arial" w:hAnsi="Arial" w:cs="Arial"/>
          <w:b/>
          <w:bCs/>
          <w:sz w:val="28"/>
          <w:szCs w:val="28"/>
          <w:lang w:bidi="ar-SA"/>
        </w:rPr>
        <w:t>PROCESSO ADM. N.º 4</w:t>
      </w:r>
      <w:r w:rsidR="00E2120E">
        <w:rPr>
          <w:rFonts w:ascii="Arial" w:eastAsia="Arial" w:hAnsi="Arial" w:cs="Arial"/>
          <w:b/>
          <w:bCs/>
          <w:sz w:val="28"/>
          <w:szCs w:val="28"/>
          <w:lang w:bidi="ar-SA"/>
        </w:rPr>
        <w:t>/2019</w:t>
      </w:r>
    </w:p>
    <w:p w:rsidR="00AE44DF" w:rsidRPr="00AE44DF" w:rsidRDefault="00AE44DF" w:rsidP="00AE44DF">
      <w:pPr>
        <w:widowControl/>
        <w:autoSpaceDE w:val="0"/>
        <w:jc w:val="both"/>
        <w:textAlignment w:val="auto"/>
        <w:rPr>
          <w:rFonts w:ascii="Arial" w:eastAsia="Arial" w:hAnsi="Arial" w:cs="Arial"/>
          <w:b/>
          <w:bCs/>
          <w:u w:val="single"/>
          <w:lang w:bidi="ar-SA"/>
        </w:rPr>
      </w:pPr>
    </w:p>
    <w:p w:rsidR="00AE44DF" w:rsidRPr="00AE44DF" w:rsidRDefault="00AE44DF" w:rsidP="00AE44DF">
      <w:pPr>
        <w:widowControl/>
        <w:autoSpaceDE w:val="0"/>
        <w:jc w:val="both"/>
        <w:textAlignment w:val="auto"/>
        <w:rPr>
          <w:rFonts w:ascii="Arial" w:eastAsia="Arial" w:hAnsi="Arial" w:cs="Arial"/>
          <w:b/>
          <w:bCs/>
          <w:u w:val="single"/>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Times New Roman" w:hAnsi="Arial" w:cs="Arial"/>
          <w:color w:val="000000"/>
          <w:lang w:bidi="ar-SA"/>
        </w:rPr>
        <w:t xml:space="preserve">Pelo Presente instrumento, conforme autorização expressa no Comunicado n.º </w:t>
      </w:r>
      <w:proofErr w:type="spellStart"/>
      <w:r w:rsidR="00E2120E">
        <w:rPr>
          <w:rFonts w:ascii="Arial" w:eastAsia="Times New Roman" w:hAnsi="Arial" w:cs="Arial"/>
          <w:color w:val="000000"/>
          <w:lang w:bidi="ar-SA"/>
        </w:rPr>
        <w:t>xxx</w:t>
      </w:r>
      <w:proofErr w:type="spellEnd"/>
      <w:r w:rsidR="00E2120E">
        <w:rPr>
          <w:rFonts w:ascii="Arial" w:eastAsia="Times New Roman" w:hAnsi="Arial" w:cs="Arial"/>
          <w:color w:val="000000"/>
          <w:lang w:bidi="ar-SA"/>
        </w:rPr>
        <w:t>/</w:t>
      </w:r>
      <w:proofErr w:type="spellStart"/>
      <w:r w:rsidR="00E2120E">
        <w:rPr>
          <w:rFonts w:ascii="Arial" w:eastAsia="Times New Roman" w:hAnsi="Arial" w:cs="Arial"/>
          <w:color w:val="000000"/>
          <w:lang w:bidi="ar-SA"/>
        </w:rPr>
        <w:t>xxx</w:t>
      </w:r>
      <w:proofErr w:type="spellEnd"/>
      <w:r w:rsidRPr="00AE44DF">
        <w:rPr>
          <w:rFonts w:ascii="Arial" w:eastAsia="Times New Roman" w:hAnsi="Arial" w:cs="Arial"/>
          <w:color w:val="000000"/>
          <w:lang w:bidi="ar-SA"/>
        </w:rPr>
        <w:t xml:space="preserve"> - Presidência de um lado a </w:t>
      </w:r>
      <w:r w:rsidRPr="00AE44DF">
        <w:rPr>
          <w:rFonts w:ascii="Arial" w:eastAsia="Times New Roman" w:hAnsi="Arial" w:cs="Arial"/>
          <w:b/>
          <w:color w:val="000000"/>
          <w:lang w:bidi="ar-SA"/>
        </w:rPr>
        <w:t>Câmara Municipal de São Vicente – Estância Balneária</w:t>
      </w:r>
      <w:r w:rsidRPr="00AE44DF">
        <w:rPr>
          <w:rFonts w:ascii="Arial" w:eastAsia="Times New Roman" w:hAnsi="Arial" w:cs="Arial"/>
          <w:color w:val="000000"/>
          <w:lang w:bidi="ar-SA"/>
        </w:rPr>
        <w:t xml:space="preserve">, inscrita no CNPJ sob o nº 49.956.600/0001-17, sediada à Rua Jacob </w:t>
      </w:r>
      <w:proofErr w:type="spellStart"/>
      <w:r w:rsidRPr="00AE44DF">
        <w:rPr>
          <w:rFonts w:ascii="Arial" w:eastAsia="Times New Roman" w:hAnsi="Arial" w:cs="Arial"/>
          <w:color w:val="000000"/>
          <w:lang w:bidi="ar-SA"/>
        </w:rPr>
        <w:t>Emmerich</w:t>
      </w:r>
      <w:proofErr w:type="spellEnd"/>
      <w:r w:rsidRPr="00AE44DF">
        <w:rPr>
          <w:rFonts w:ascii="Arial" w:eastAsia="Times New Roman" w:hAnsi="Arial" w:cs="Arial"/>
          <w:color w:val="000000"/>
          <w:lang w:bidi="ar-SA"/>
        </w:rPr>
        <w:t xml:space="preserve">, n.º 1195 – Parque </w:t>
      </w:r>
      <w:proofErr w:type="spellStart"/>
      <w:r w:rsidRPr="00AE44DF">
        <w:rPr>
          <w:rFonts w:ascii="Arial" w:eastAsia="Times New Roman" w:hAnsi="Arial" w:cs="Arial"/>
          <w:color w:val="000000"/>
          <w:lang w:bidi="ar-SA"/>
        </w:rPr>
        <w:t>Bitaru</w:t>
      </w:r>
      <w:proofErr w:type="spellEnd"/>
      <w:r w:rsidRPr="00AE44DF">
        <w:rPr>
          <w:rFonts w:ascii="Arial" w:eastAsia="Times New Roman" w:hAnsi="Arial" w:cs="Arial"/>
          <w:color w:val="000000"/>
          <w:lang w:bidi="ar-SA"/>
        </w:rPr>
        <w:t xml:space="preserve">, nesta cidade, representada neste ato pelo Presidente, Senhor*****************, doravante denominado simplesmente como "Contratante" e, de outro lado a empresa**********************************,pessoa jurídica de direito privado, inscrita no CNPJ sob o nº ***********************, com sede na ************* nº *******, **************/SP, neste ato representada pelo </w:t>
      </w:r>
      <w:proofErr w:type="spellStart"/>
      <w:r w:rsidRPr="00AE44DF">
        <w:rPr>
          <w:rFonts w:ascii="Arial" w:eastAsia="Times New Roman" w:hAnsi="Arial" w:cs="Arial"/>
          <w:color w:val="000000"/>
          <w:lang w:bidi="ar-SA"/>
        </w:rPr>
        <w:t>Sr</w:t>
      </w:r>
      <w:proofErr w:type="spellEnd"/>
      <w:r w:rsidRPr="00AE44DF">
        <w:rPr>
          <w:rFonts w:ascii="Arial" w:eastAsia="Times New Roman" w:hAnsi="Arial" w:cs="Arial"/>
          <w:color w:val="000000"/>
          <w:lang w:bidi="ar-SA"/>
        </w:rPr>
        <w:t>(a). ***************************, inscrito no CPF/MF sob o nº **************************, doravante denominada "Contratada", tem entre si justo e acordado o seguinte:</w:t>
      </w:r>
    </w:p>
    <w:p w:rsidR="00AE44DF" w:rsidRPr="00AE44DF" w:rsidRDefault="00AE44DF" w:rsidP="00AE44DF">
      <w:pPr>
        <w:widowControl/>
        <w:tabs>
          <w:tab w:val="left" w:pos="2225"/>
        </w:tabs>
        <w:jc w:val="both"/>
        <w:textAlignment w:val="auto"/>
        <w:rPr>
          <w:rFonts w:ascii="Arial" w:eastAsia="Times New Roman" w:hAnsi="Arial" w:cs="Arial"/>
          <w:lang w:bidi="ar-SA"/>
        </w:rPr>
      </w:pPr>
      <w:r w:rsidRPr="00AE44DF">
        <w:rPr>
          <w:rFonts w:ascii="Arial" w:eastAsia="Times New Roman" w:hAnsi="Arial" w:cs="Arial"/>
          <w:lang w:bidi="ar-SA"/>
        </w:rPr>
        <w:tab/>
      </w:r>
    </w:p>
    <w:p w:rsidR="00AE44DF" w:rsidRPr="00AE44DF" w:rsidRDefault="00AE44DF" w:rsidP="00AE44DF">
      <w:pPr>
        <w:widowControl/>
        <w:autoSpaceDE w:val="0"/>
        <w:jc w:val="both"/>
        <w:textAlignment w:val="auto"/>
        <w:rPr>
          <w:rFonts w:ascii="Arial" w:eastAsia="Arial" w:hAnsi="Arial" w:cs="Arial"/>
          <w:b/>
          <w:bCs/>
          <w:lang w:bidi="ar-SA"/>
        </w:rPr>
      </w:pPr>
      <w:r w:rsidRPr="00AE44DF">
        <w:rPr>
          <w:rFonts w:ascii="Arial" w:eastAsia="Arial" w:hAnsi="Arial" w:cs="Arial"/>
          <w:b/>
          <w:bCs/>
          <w:lang w:bidi="ar-SA"/>
        </w:rPr>
        <w:t>CLÁUSULA PRIMEIRA - DO OBJETO</w:t>
      </w:r>
    </w:p>
    <w:p w:rsidR="00AE44DF" w:rsidRPr="00AE44DF" w:rsidRDefault="00AE44DF" w:rsidP="00AE44DF">
      <w:pPr>
        <w:widowControl/>
        <w:jc w:val="both"/>
        <w:textAlignment w:val="auto"/>
        <w:rPr>
          <w:rFonts w:ascii="Arial" w:eastAsia="Arial" w:hAnsi="Arial" w:cs="Arial"/>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1 -</w:t>
      </w:r>
      <w:r w:rsidRPr="00AE44DF">
        <w:rPr>
          <w:rFonts w:ascii="Arial" w:eastAsia="Arial" w:hAnsi="Arial" w:cs="Arial"/>
          <w:lang w:bidi="ar-SA"/>
        </w:rPr>
        <w:t xml:space="preserve"> Constitui objeto do presente contrato </w:t>
      </w:r>
      <w:r w:rsidR="00B40107">
        <w:rPr>
          <w:rFonts w:ascii="Arial" w:eastAsia="Arial" w:hAnsi="Arial" w:cs="Arial"/>
          <w:lang w:bidi="ar-SA"/>
        </w:rPr>
        <w:t xml:space="preserve">a </w:t>
      </w:r>
      <w:r w:rsidR="00B40107" w:rsidRPr="00B40107">
        <w:rPr>
          <w:rFonts w:ascii="Arial" w:eastAsia="Arial" w:hAnsi="Arial" w:cs="Arial"/>
          <w:lang w:bidi="ar-SA"/>
        </w:rPr>
        <w:t xml:space="preserve">contratação de empresa especializada para fornecimento de plataforma de comunicação unificada licenciada inicialmente com 120 (cento e vinte) troncos digitais e 120 (cento e vinte e oito) ramais IP contendo um elemento central dotado de um PABX IP com capacidade de conexão de ramais IP, ramais analógicos e troncos digitais para a Câmara, conforme especificações e quantidades constantes no Anexo I </w:t>
      </w:r>
      <w:r w:rsidR="00B40107">
        <w:rPr>
          <w:rFonts w:ascii="Arial" w:eastAsia="Arial" w:hAnsi="Arial" w:cs="Arial"/>
          <w:lang w:bidi="ar-SA"/>
        </w:rPr>
        <w:t>– Termo de Referência do Edital</w:t>
      </w:r>
      <w:r w:rsidRPr="00AE44DF">
        <w:rPr>
          <w:rFonts w:ascii="Arial" w:eastAsia="Arial" w:hAnsi="Arial" w:cs="Arial"/>
          <w:lang w:bidi="ar-SA"/>
        </w:rPr>
        <w:t>, que fica fazendo parte deste instrumento contratual.</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t>CLÁUSULA SEGUNDA - DO VALOR CONTRATADO E DOS PAGAMENTOS</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2.</w:t>
      </w:r>
      <w:r w:rsidRPr="00AE44DF">
        <w:rPr>
          <w:rFonts w:ascii="Arial" w:eastAsia="Arial" w:hAnsi="Arial" w:cs="Arial"/>
          <w:bCs/>
          <w:lang w:bidi="ar-SA"/>
        </w:rPr>
        <w:t xml:space="preserve"> O valor do Contrato é de R$</w:t>
      </w:r>
      <w:proofErr w:type="gramStart"/>
      <w:r w:rsidRPr="00AE44DF">
        <w:rPr>
          <w:rFonts w:ascii="Arial" w:eastAsia="Arial" w:hAnsi="Arial" w:cs="Arial"/>
          <w:bCs/>
          <w:lang w:bidi="ar-SA"/>
        </w:rPr>
        <w:t xml:space="preserve">  </w:t>
      </w:r>
      <w:proofErr w:type="spellStart"/>
      <w:proofErr w:type="gramEnd"/>
      <w:r w:rsidR="00926953">
        <w:rPr>
          <w:rFonts w:ascii="Arial" w:eastAsia="Arial" w:hAnsi="Arial" w:cs="Arial"/>
          <w:bCs/>
          <w:lang w:bidi="ar-SA"/>
        </w:rPr>
        <w:t>xxxxxxxxxxxxxx</w:t>
      </w:r>
      <w:proofErr w:type="spellEnd"/>
    </w:p>
    <w:p w:rsidR="00AE44DF" w:rsidRPr="00AE44DF" w:rsidRDefault="00AE44DF" w:rsidP="00AE44DF">
      <w:pPr>
        <w:widowControl/>
        <w:jc w:val="both"/>
        <w:textAlignment w:val="auto"/>
        <w:rPr>
          <w:rFonts w:eastAsia="Times New Roman" w:cs="Times New Roman"/>
          <w:lang w:bidi="ar-SA"/>
        </w:rPr>
      </w:pPr>
    </w:p>
    <w:p w:rsidR="00AE44DF" w:rsidRPr="00AE44DF" w:rsidRDefault="00AE44DF" w:rsidP="00AE44DF">
      <w:pPr>
        <w:widowControl/>
        <w:ind w:firstLine="708"/>
        <w:jc w:val="both"/>
        <w:textAlignment w:val="auto"/>
        <w:rPr>
          <w:rFonts w:eastAsia="Times New Roman" w:cs="Times New Roman"/>
          <w:lang w:bidi="ar-SA"/>
        </w:rPr>
      </w:pPr>
      <w:r w:rsidRPr="00AE44DF">
        <w:rPr>
          <w:rFonts w:ascii="Arial" w:eastAsia="Arial" w:hAnsi="Arial" w:cs="Arial"/>
          <w:b/>
          <w:bCs/>
          <w:lang w:bidi="ar-SA"/>
        </w:rPr>
        <w:t>2.1</w:t>
      </w:r>
      <w:r w:rsidR="00B40107">
        <w:rPr>
          <w:rFonts w:ascii="Arial" w:eastAsia="Arial" w:hAnsi="Arial" w:cs="Arial"/>
          <w:bCs/>
          <w:lang w:bidi="ar-SA"/>
        </w:rPr>
        <w:t xml:space="preserve"> - A Contratante pagará à Contratada</w:t>
      </w:r>
      <w:r w:rsidRPr="00AE44DF">
        <w:rPr>
          <w:rFonts w:ascii="Arial" w:eastAsia="Arial" w:hAnsi="Arial" w:cs="Arial"/>
          <w:bCs/>
          <w:lang w:bidi="ar-SA"/>
        </w:rPr>
        <w:t xml:space="preserve"> os valores do contrato, conforme forem cumpridas as fases previstas no projeto executivo</w:t>
      </w:r>
      <w:r w:rsidR="00B40107">
        <w:rPr>
          <w:rFonts w:ascii="Arial" w:eastAsia="Arial" w:hAnsi="Arial" w:cs="Arial"/>
          <w:bCs/>
          <w:lang w:bidi="ar-SA"/>
        </w:rPr>
        <w:t xml:space="preserve"> (</w:t>
      </w:r>
      <w:r w:rsidRPr="00AE44DF">
        <w:rPr>
          <w:rFonts w:ascii="Arial" w:eastAsia="Arial" w:hAnsi="Arial" w:cs="Arial"/>
          <w:bCs/>
          <w:lang w:bidi="ar-SA"/>
        </w:rPr>
        <w:t>cronograma executivo), nos montantes exatos relativos a cada fase.</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ab/>
        <w:t xml:space="preserve">2.2 - </w:t>
      </w:r>
      <w:r w:rsidRPr="00AE44DF">
        <w:rPr>
          <w:rFonts w:ascii="Arial" w:eastAsia="Arial" w:hAnsi="Arial" w:cs="Arial"/>
          <w:bCs/>
          <w:lang w:bidi="ar-SA"/>
        </w:rPr>
        <w:t>O pagamento será efetuado no prazo de até 15 (quinze) dias, mediante apresentação de documentação fiscal, devidamente atestada pelo responsável pela gestão contratual, conforme a clausula quinta.</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Times New Roman" w:hAnsi="Arial" w:cs="Arial"/>
          <w:b/>
          <w:lang w:bidi="ar-SA"/>
        </w:rPr>
        <w:lastRenderedPageBreak/>
        <w:t>CLÁUSULA TERCEIRA -</w:t>
      </w:r>
      <w:r w:rsidRPr="00AE44DF">
        <w:rPr>
          <w:rFonts w:ascii="Arial" w:eastAsia="Arial" w:hAnsi="Arial" w:cs="Arial"/>
          <w:b/>
          <w:bCs/>
          <w:lang w:bidi="ar-SA"/>
        </w:rPr>
        <w:t xml:space="preserve"> DA DOTAÇÃO ORÇAMENTÁRIA</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eastAsia="Times New Roman" w:cs="Times New Roman"/>
          <w:lang w:bidi="ar-SA"/>
        </w:rPr>
      </w:pPr>
      <w:r w:rsidRPr="00AE44DF">
        <w:rPr>
          <w:rFonts w:ascii="Arial" w:eastAsia="Times New Roman" w:hAnsi="Arial" w:cs="Arial"/>
          <w:b/>
          <w:lang w:bidi="ar-SA"/>
        </w:rPr>
        <w:t>3.</w:t>
      </w:r>
      <w:r w:rsidRPr="00AE44DF">
        <w:rPr>
          <w:rFonts w:ascii="Arial" w:eastAsia="Times New Roman" w:hAnsi="Arial" w:cs="Arial"/>
          <w:lang w:bidi="ar-SA"/>
        </w:rPr>
        <w:t xml:space="preserve"> As despesas correrão por conta da seguinte dotação orçamentária n.º </w:t>
      </w:r>
      <w:proofErr w:type="spellStart"/>
      <w:r w:rsidR="00B40107" w:rsidRPr="00926953">
        <w:rPr>
          <w:rFonts w:ascii="Arial" w:eastAsia="Times New Roman" w:hAnsi="Arial" w:cs="Arial"/>
          <w:lang w:bidi="ar-SA"/>
        </w:rPr>
        <w:t>xxxxxxxxxxxxxxxxxxxxxxx</w:t>
      </w:r>
      <w:proofErr w:type="spellEnd"/>
      <w:r w:rsidRPr="00AE44DF">
        <w:rPr>
          <w:rFonts w:ascii="Arial" w:eastAsia="Times New Roman" w:hAnsi="Arial" w:cs="Arial"/>
          <w:lang w:bidi="ar-SA"/>
        </w:rPr>
        <w:t xml:space="preserve"> – Obras e Instalações, do orçamento vigente.</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color w:val="000000"/>
          <w:lang w:bidi="ar-SA"/>
        </w:rPr>
        <w:t xml:space="preserve">CLÁUSULA QUARTA - </w:t>
      </w:r>
      <w:r w:rsidRPr="00AE44DF">
        <w:rPr>
          <w:rFonts w:ascii="Arial" w:eastAsia="Arial" w:hAnsi="Arial" w:cs="Arial"/>
          <w:b/>
          <w:bCs/>
          <w:lang w:bidi="ar-SA"/>
        </w:rPr>
        <w:t>DO PRAZO DE VIGÊNCIA</w:t>
      </w:r>
    </w:p>
    <w:p w:rsidR="00AE44DF" w:rsidRPr="00AE44DF" w:rsidRDefault="00AE44DF" w:rsidP="00AE44DF">
      <w:pPr>
        <w:widowControl/>
        <w:jc w:val="both"/>
        <w:textAlignment w:val="auto"/>
        <w:rPr>
          <w:rFonts w:ascii="Arial" w:eastAsia="Arial" w:hAnsi="Arial" w:cs="Arial"/>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color w:val="000000"/>
          <w:lang w:bidi="ar-SA"/>
        </w:rPr>
        <w:t xml:space="preserve">4. </w:t>
      </w:r>
      <w:r w:rsidR="00926953">
        <w:rPr>
          <w:rFonts w:ascii="Arial" w:eastAsia="Arial" w:hAnsi="Arial" w:cs="Arial"/>
          <w:lang w:bidi="ar-SA"/>
        </w:rPr>
        <w:t xml:space="preserve">Este Contrato terá vigência de </w:t>
      </w:r>
      <w:r w:rsidRPr="00AE44DF">
        <w:rPr>
          <w:rFonts w:ascii="Arial" w:eastAsia="Arial" w:hAnsi="Arial" w:cs="Arial"/>
          <w:lang w:bidi="ar-SA"/>
        </w:rPr>
        <w:t xml:space="preserve">6 (seis) meses, a contar da data de sua assinatura deste instrumento, podendo ser </w:t>
      </w:r>
      <w:r w:rsidRPr="00AE44DF">
        <w:rPr>
          <w:rFonts w:ascii="Arial" w:eastAsia="Times New Roman" w:hAnsi="Arial" w:cs="Arial"/>
          <w:lang w:bidi="ar-SA"/>
        </w:rPr>
        <w:t>prorrogado por interesse das partes, desde que justificado e mediante a assinatura de Termo Aditivo</w:t>
      </w:r>
      <w:r w:rsidRPr="00AE44DF">
        <w:rPr>
          <w:rFonts w:ascii="Arial" w:eastAsia="Arial" w:hAnsi="Arial" w:cs="Arial"/>
          <w:lang w:bidi="ar-SA"/>
        </w:rPr>
        <w:t>, observados os limites legais e vigência dos créditos orçamentários.</w:t>
      </w:r>
    </w:p>
    <w:p w:rsidR="00AE44DF" w:rsidRPr="00AE44DF" w:rsidRDefault="00AE44DF" w:rsidP="00AE44DF">
      <w:pPr>
        <w:widowControl/>
        <w:jc w:val="both"/>
        <w:textAlignment w:val="auto"/>
        <w:rPr>
          <w:rFonts w:eastAsia="Times New Roman" w:cs="Times New Roman"/>
          <w:lang w:bidi="ar-SA"/>
        </w:rPr>
      </w:pP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t>CLÁUSULA QUINTA - DO PAGAMENTO</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 xml:space="preserve">5. </w:t>
      </w:r>
      <w:r w:rsidRPr="00AE44DF">
        <w:rPr>
          <w:rFonts w:ascii="Arial" w:eastAsia="Arial" w:hAnsi="Arial" w:cs="Arial"/>
          <w:lang w:bidi="ar-SA"/>
        </w:rPr>
        <w:t xml:space="preserve">O pagamento será efetuado através de depósito bancário, na agência ******* do Banco **********, conta corrente ***********., </w:t>
      </w:r>
      <w:r w:rsidRPr="00AE44DF">
        <w:rPr>
          <w:rFonts w:ascii="Arial" w:eastAsia="Times New Roman" w:hAnsi="Arial" w:cs="Arial"/>
          <w:lang w:bidi="ar-SA"/>
        </w:rPr>
        <w:t xml:space="preserve">no prazo de até </w:t>
      </w:r>
      <w:r w:rsidRPr="00AE44DF">
        <w:rPr>
          <w:rFonts w:ascii="Arial" w:eastAsia="Times New Roman" w:hAnsi="Arial" w:cs="Arial"/>
          <w:b/>
          <w:bCs/>
          <w:lang w:bidi="ar-SA"/>
        </w:rPr>
        <w:t xml:space="preserve">15 </w:t>
      </w:r>
      <w:r w:rsidRPr="00AE44DF">
        <w:rPr>
          <w:rFonts w:ascii="Arial" w:eastAsia="Times New Roman" w:hAnsi="Arial" w:cs="Arial"/>
          <w:b/>
          <w:lang w:bidi="ar-SA"/>
        </w:rPr>
        <w:t>(quinze) dias</w:t>
      </w:r>
      <w:r w:rsidRPr="00AE44DF">
        <w:rPr>
          <w:rFonts w:ascii="Arial" w:eastAsia="Times New Roman" w:hAnsi="Arial" w:cs="Arial"/>
          <w:lang w:bidi="ar-SA"/>
        </w:rPr>
        <w:t>, mediante apresentação de documentação fiscal, devidamente atestada pelo fiscal do contrato, conforme forem cumpridas as fases do cronograma de execução e mediante a autorização da autoridade competente para cada uma das fases.</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spacing w:line="240" w:lineRule="atLeast"/>
        <w:ind w:right="135" w:firstLine="708"/>
        <w:jc w:val="both"/>
        <w:textAlignment w:val="auto"/>
      </w:pPr>
      <w:r w:rsidRPr="00AE44DF">
        <w:rPr>
          <w:rFonts w:ascii="Arial" w:hAnsi="Arial" w:cs="Arial"/>
          <w:b/>
        </w:rPr>
        <w:t>5.1.</w:t>
      </w:r>
      <w:r w:rsidRPr="00AE44DF">
        <w:rPr>
          <w:rFonts w:ascii="Arial" w:hAnsi="Arial" w:cs="Arial"/>
        </w:rPr>
        <w:t xml:space="preserve"> A Contratada sediada no município de São Vicente ou aquela cuja sede tenha implantado o sistema de </w:t>
      </w:r>
      <w:r w:rsidRPr="00AE44DF">
        <w:rPr>
          <w:rFonts w:ascii="Arial" w:hAnsi="Arial" w:cs="Arial"/>
          <w:i/>
        </w:rPr>
        <w:t>NOTA FISCAL ELETRÔNICA</w:t>
      </w:r>
      <w:r w:rsidRPr="00AE44DF">
        <w:rPr>
          <w:rFonts w:ascii="Arial" w:hAnsi="Arial" w:cs="Arial"/>
        </w:rPr>
        <w:t xml:space="preserve"> deverá apresentar este documento.</w:t>
      </w:r>
    </w:p>
    <w:p w:rsidR="00AE44DF" w:rsidRPr="00AE44DF" w:rsidRDefault="00AE44DF" w:rsidP="00AE44DF">
      <w:pPr>
        <w:widowControl/>
        <w:suppressAutoHyphens w:val="0"/>
        <w:ind w:left="708" w:firstLine="708"/>
        <w:jc w:val="both"/>
        <w:textAlignment w:val="auto"/>
        <w:rPr>
          <w:rFonts w:eastAsia="Times New Roman" w:cs="Times New Roman"/>
          <w:lang w:bidi="ar-SA"/>
        </w:rPr>
      </w:pPr>
      <w:r w:rsidRPr="00AE44DF">
        <w:rPr>
          <w:rFonts w:ascii="Arial" w:eastAsia="Times New Roman" w:hAnsi="Arial" w:cs="Arial"/>
          <w:b/>
          <w:bCs/>
          <w:lang w:eastAsia="pt-BR" w:bidi="ar-SA"/>
        </w:rPr>
        <w:t xml:space="preserve">5.1.1. </w:t>
      </w:r>
      <w:r w:rsidRPr="00AE44DF">
        <w:rPr>
          <w:rFonts w:ascii="Arial" w:eastAsia="Times New Roman" w:hAnsi="Arial" w:cs="Arial"/>
          <w:bCs/>
          <w:lang w:eastAsia="pt-BR" w:bidi="ar-SA"/>
        </w:rPr>
        <w:t xml:space="preserve">Em caso de isenção da obrigação de emissão da </w:t>
      </w:r>
      <w:r w:rsidRPr="00AE44DF">
        <w:rPr>
          <w:rFonts w:ascii="Arial" w:eastAsia="Times New Roman" w:hAnsi="Arial" w:cs="Arial"/>
          <w:bCs/>
          <w:i/>
          <w:iCs/>
          <w:lang w:eastAsia="pt-BR" w:bidi="ar-SA"/>
        </w:rPr>
        <w:t>NOTA FISCAL ELETRÔNICA, Contratada</w:t>
      </w:r>
      <w:r w:rsidRPr="00AE44DF">
        <w:rPr>
          <w:rFonts w:ascii="Arial" w:eastAsia="Times New Roman" w:hAnsi="Arial" w:cs="Arial"/>
          <w:bCs/>
          <w:lang w:eastAsia="pt-BR" w:bidi="ar-SA"/>
        </w:rPr>
        <w:t xml:space="preserve"> cuja sede não tem implantado o sistema de </w:t>
      </w:r>
      <w:r w:rsidRPr="00AE44DF">
        <w:rPr>
          <w:rFonts w:ascii="Arial" w:eastAsia="Times New Roman" w:hAnsi="Arial" w:cs="Arial"/>
          <w:bCs/>
          <w:i/>
          <w:iCs/>
          <w:lang w:eastAsia="pt-BR" w:bidi="ar-SA"/>
        </w:rPr>
        <w:t xml:space="preserve">NOTA FISCAL ELETRÔNICA </w:t>
      </w:r>
      <w:r w:rsidRPr="00AE44DF">
        <w:rPr>
          <w:rFonts w:ascii="Arial" w:eastAsia="Times New Roman" w:hAnsi="Arial" w:cs="Arial"/>
          <w:bCs/>
          <w:lang w:eastAsia="pt-BR" w:bidi="ar-SA"/>
        </w:rPr>
        <w:t>deverá comprovar tal condição quando da apresentação de cada documentação fiscal. Após o início da exigência por parte da sede da Contratada, deverá atender ao expresso no item 5.1.</w:t>
      </w:r>
    </w:p>
    <w:p w:rsidR="00AE44DF" w:rsidRPr="00AE44DF" w:rsidRDefault="00AE44DF" w:rsidP="00AE44DF">
      <w:pPr>
        <w:widowControl/>
        <w:suppressAutoHyphens w:val="0"/>
        <w:jc w:val="both"/>
        <w:textAlignment w:val="auto"/>
        <w:rPr>
          <w:rFonts w:ascii="Arial" w:eastAsia="Times New Roman" w:hAnsi="Arial" w:cs="Arial"/>
          <w:bCs/>
          <w:lang w:eastAsia="pt-BR" w:bidi="ar-SA"/>
        </w:rPr>
      </w:pPr>
    </w:p>
    <w:p w:rsidR="00AE44DF" w:rsidRPr="00AE44DF" w:rsidRDefault="00AE44DF" w:rsidP="00AE44DF">
      <w:pPr>
        <w:widowControl/>
        <w:autoSpaceDE w:val="0"/>
        <w:ind w:right="-1" w:firstLine="708"/>
        <w:jc w:val="both"/>
        <w:textAlignment w:val="auto"/>
        <w:rPr>
          <w:rFonts w:eastAsia="Times New Roman" w:cs="Times New Roman"/>
          <w:lang w:bidi="ar-SA"/>
        </w:rPr>
      </w:pPr>
      <w:r w:rsidRPr="00AE44DF">
        <w:rPr>
          <w:rFonts w:ascii="Arial" w:eastAsia="Times New Roman" w:hAnsi="Arial" w:cs="Arial"/>
          <w:b/>
          <w:bCs/>
          <w:lang w:eastAsia="pt-BR" w:bidi="ar-SA"/>
        </w:rPr>
        <w:t xml:space="preserve">5.2. </w:t>
      </w:r>
      <w:r w:rsidRPr="00AE44DF">
        <w:rPr>
          <w:rFonts w:ascii="Arial" w:eastAsia="Times New Roman" w:hAnsi="Arial" w:cs="Arial"/>
          <w:lang w:bidi="ar-SA"/>
        </w:rPr>
        <w:t>Havendo atraso nos pagamentos não decorrente de falhas no cumprimento das obrigações contratuais principais ou acessórias por parte da Contratada, incidirá correção monetária atrelada ao IPCA do mês de referência, além da multa por atraso calculada “pró-rata tempore”, a razão de 0,0167% (zero vírgula zero um seis sete por cento) por dia em relação ao atraso verificado.</w:t>
      </w:r>
    </w:p>
    <w:p w:rsidR="00AE44DF" w:rsidRPr="00AE44DF" w:rsidRDefault="00AE44DF" w:rsidP="00AE44DF">
      <w:pPr>
        <w:widowControl/>
        <w:autoSpaceDE w:val="0"/>
        <w:jc w:val="both"/>
        <w:textAlignment w:val="auto"/>
        <w:rPr>
          <w:rFonts w:eastAsia="Times New Roman" w:cs="Times New Roman"/>
          <w:lang w:bidi="ar-SA"/>
        </w:rPr>
      </w:pPr>
    </w:p>
    <w:p w:rsidR="00AE44DF" w:rsidRPr="00AE44DF" w:rsidRDefault="00AE44DF" w:rsidP="00AE44DF">
      <w:pPr>
        <w:widowControl/>
        <w:autoSpaceDE w:val="0"/>
        <w:ind w:right="-1" w:firstLine="708"/>
        <w:jc w:val="both"/>
        <w:textAlignment w:val="auto"/>
        <w:rPr>
          <w:rFonts w:eastAsia="Times New Roman" w:cs="Times New Roman"/>
          <w:lang w:bidi="ar-SA"/>
        </w:rPr>
      </w:pPr>
      <w:r w:rsidRPr="00AE44DF">
        <w:rPr>
          <w:rFonts w:ascii="Arial" w:eastAsia="Times New Roman" w:hAnsi="Arial" w:cs="Arial"/>
          <w:b/>
          <w:lang w:bidi="ar-SA"/>
        </w:rPr>
        <w:t>5.3.</w:t>
      </w:r>
      <w:r w:rsidRPr="00AE44DF">
        <w:rPr>
          <w:rFonts w:eastAsia="Times New Roman" w:cs="Times New Roman"/>
          <w:lang w:bidi="ar-SA"/>
        </w:rPr>
        <w:t xml:space="preserve"> </w:t>
      </w:r>
      <w:r w:rsidRPr="00AE44DF">
        <w:rPr>
          <w:rFonts w:ascii="Arial" w:eastAsia="Times New Roman" w:hAnsi="Arial" w:cs="Arial"/>
          <w:lang w:bidi="ar-SA"/>
        </w:rPr>
        <w:t>Havendo antecipação de pagamento em relação à data de vencimento do compromisso estipulado na nota fiscal, será concedido desconto ao órgão licitante pelo percentual de 0,0167% (zero vírgula zero um seis sete por cento) ao dia.</w:t>
      </w:r>
    </w:p>
    <w:p w:rsidR="00AE44DF" w:rsidRPr="00AE44DF" w:rsidRDefault="00AE44DF" w:rsidP="00AE44DF">
      <w:pPr>
        <w:widowControl/>
        <w:suppressAutoHyphens w:val="0"/>
        <w:jc w:val="both"/>
        <w:textAlignment w:val="auto"/>
        <w:rPr>
          <w:rFonts w:ascii="Arial" w:eastAsia="Times New Roman" w:hAnsi="Arial" w:cs="Arial"/>
          <w:b/>
          <w:bCs/>
          <w:lang w:eastAsia="pt-BR" w:bidi="ar-SA"/>
        </w:rPr>
      </w:pPr>
    </w:p>
    <w:p w:rsidR="00AE44DF" w:rsidRPr="00AE44DF" w:rsidRDefault="00AE44DF" w:rsidP="00AE44DF">
      <w:pPr>
        <w:widowControl/>
        <w:autoSpaceDE w:val="0"/>
        <w:ind w:firstLine="708"/>
        <w:jc w:val="both"/>
        <w:textAlignment w:val="auto"/>
        <w:rPr>
          <w:rFonts w:ascii="Albertus Medium" w:eastAsia="Times New Roman" w:hAnsi="Albertus Medium" w:cs="Times New Roman"/>
          <w:lang w:bidi="ar-SA"/>
        </w:rPr>
      </w:pPr>
      <w:r w:rsidRPr="00AE44DF">
        <w:rPr>
          <w:rFonts w:ascii="Arial" w:eastAsia="Times New Roman" w:hAnsi="Arial" w:cs="Arial"/>
          <w:b/>
          <w:lang w:bidi="ar-SA"/>
        </w:rPr>
        <w:t>5.4.</w:t>
      </w:r>
      <w:r w:rsidRPr="00AE44DF">
        <w:rPr>
          <w:rFonts w:ascii="Arial" w:eastAsia="Times New Roman" w:hAnsi="Arial" w:cs="Arial"/>
          <w:lang w:bidi="ar-SA"/>
        </w:rPr>
        <w:t xml:space="preserve"> As notas fiscais deverão ser emitidas no mesmo mês de ocorrência dos serviços.</w:t>
      </w:r>
    </w:p>
    <w:p w:rsidR="00AE44DF" w:rsidRPr="00AE44DF" w:rsidRDefault="00AE44DF" w:rsidP="00AE44DF">
      <w:pPr>
        <w:widowControl/>
        <w:suppressAutoHyphens w:val="0"/>
        <w:jc w:val="both"/>
        <w:textAlignment w:val="auto"/>
        <w:rPr>
          <w:rFonts w:eastAsia="Times New Roman" w:cs="Times New Roman"/>
          <w:lang w:bidi="ar-SA"/>
        </w:rPr>
      </w:pPr>
    </w:p>
    <w:p w:rsidR="00AE44DF" w:rsidRPr="00AE44DF" w:rsidRDefault="00AE44DF" w:rsidP="00AE44DF">
      <w:pPr>
        <w:widowControl/>
        <w:suppressAutoHyphens w:val="0"/>
        <w:jc w:val="both"/>
        <w:textAlignment w:val="auto"/>
        <w:rPr>
          <w:rFonts w:eastAsia="Times New Roman" w:cs="Times New Roman"/>
          <w:lang w:bidi="ar-SA"/>
        </w:rPr>
      </w:pPr>
    </w:p>
    <w:p w:rsidR="00AE44DF" w:rsidRPr="00AE44DF" w:rsidRDefault="00AE44DF" w:rsidP="00AE44DF">
      <w:pPr>
        <w:widowControl/>
        <w:suppressAutoHyphens w:val="0"/>
        <w:jc w:val="both"/>
        <w:textAlignment w:val="auto"/>
        <w:rPr>
          <w:rFonts w:eastAsia="Times New Roman" w:cs="Times New Roman"/>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lastRenderedPageBreak/>
        <w:t>CLÁUSULA SEXTA - DA LEGISLAÇÃO</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lang w:bidi="ar-SA"/>
        </w:rPr>
        <w:t>6.</w:t>
      </w:r>
      <w:r w:rsidRPr="00AE44DF">
        <w:rPr>
          <w:rFonts w:ascii="Arial" w:eastAsia="Arial" w:hAnsi="Arial" w:cs="Arial"/>
          <w:lang w:bidi="ar-SA"/>
        </w:rPr>
        <w:t xml:space="preserve"> Este Contrato é regulamentado </w:t>
      </w:r>
      <w:r w:rsidRPr="00AE44DF">
        <w:rPr>
          <w:rFonts w:ascii="Arial" w:eastAsia="Times New Roman" w:hAnsi="Arial" w:cs="Arial"/>
          <w:lang w:bidi="ar-SA"/>
        </w:rPr>
        <w:t>pela Lei Federal n.º 8.666/93 e suas alterações e pela Lei Federal n.º 10.520, de 17/07/2002.</w:t>
      </w:r>
    </w:p>
    <w:p w:rsidR="00AE44DF" w:rsidRPr="00AE44DF" w:rsidRDefault="00AE44DF" w:rsidP="00AE44DF">
      <w:pPr>
        <w:widowControl/>
        <w:jc w:val="both"/>
        <w:textAlignment w:val="auto"/>
        <w:rPr>
          <w:rFonts w:eastAsia="Times New Roman" w:cs="Times New Roman"/>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t>CLÁUSULA SÉTIMA - DA SUBCONTRATAÇÃO</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 xml:space="preserve">7. </w:t>
      </w:r>
      <w:r w:rsidRPr="00AE44DF">
        <w:rPr>
          <w:rFonts w:ascii="Arial" w:eastAsia="Arial" w:hAnsi="Arial" w:cs="Arial"/>
          <w:lang w:bidi="ar-SA"/>
        </w:rPr>
        <w:t>Fica vedado qualquer subcontratação, bem como faturamento por parte de terceiros.</w:t>
      </w:r>
    </w:p>
    <w:p w:rsidR="00AE44DF" w:rsidRPr="00AE44DF" w:rsidRDefault="00AE44DF" w:rsidP="00AE44DF">
      <w:pPr>
        <w:widowControl/>
        <w:jc w:val="both"/>
        <w:textAlignment w:val="auto"/>
        <w:rPr>
          <w:rFonts w:ascii="Arial" w:eastAsia="Arial" w:hAnsi="Arial" w:cs="Arial"/>
          <w:lang w:bidi="ar-SA"/>
        </w:rPr>
      </w:pPr>
    </w:p>
    <w:p w:rsidR="00AE44DF" w:rsidRPr="00AE44DF" w:rsidRDefault="00926953" w:rsidP="00AE44DF">
      <w:pPr>
        <w:widowControl/>
        <w:jc w:val="both"/>
        <w:textAlignment w:val="auto"/>
        <w:rPr>
          <w:rFonts w:eastAsia="Times New Roman" w:cs="Times New Roman"/>
          <w:lang w:bidi="ar-SA"/>
        </w:rPr>
      </w:pPr>
      <w:r>
        <w:rPr>
          <w:rFonts w:ascii="Arial" w:eastAsia="Times New Roman" w:hAnsi="Arial" w:cs="Arial"/>
          <w:b/>
          <w:bCs/>
          <w:lang w:bidi="ar-SA"/>
        </w:rPr>
        <w:t xml:space="preserve">CLÁUSULA </w:t>
      </w:r>
      <w:r w:rsidR="00AE44DF" w:rsidRPr="00AE44DF">
        <w:rPr>
          <w:rFonts w:ascii="Arial" w:eastAsia="Times New Roman" w:hAnsi="Arial" w:cs="Arial"/>
          <w:b/>
          <w:bCs/>
          <w:lang w:bidi="ar-SA"/>
        </w:rPr>
        <w:t>OITAVA -</w:t>
      </w:r>
      <w:proofErr w:type="gramStart"/>
      <w:r w:rsidR="00AE44DF" w:rsidRPr="00AE44DF">
        <w:rPr>
          <w:rFonts w:ascii="Arial" w:eastAsia="Times New Roman" w:hAnsi="Arial" w:cs="Arial"/>
          <w:b/>
          <w:bCs/>
          <w:lang w:bidi="ar-SA"/>
        </w:rPr>
        <w:t xml:space="preserve">  </w:t>
      </w:r>
      <w:proofErr w:type="gramEnd"/>
      <w:r w:rsidR="00AE44DF" w:rsidRPr="00AE44DF">
        <w:rPr>
          <w:rFonts w:ascii="Arial" w:eastAsia="Arial" w:hAnsi="Arial" w:cs="Arial"/>
          <w:b/>
          <w:bCs/>
          <w:lang w:bidi="ar-SA"/>
        </w:rPr>
        <w:t>DAS PENALIDADES</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autoSpaceDE w:val="0"/>
        <w:jc w:val="both"/>
        <w:textAlignment w:val="auto"/>
        <w:rPr>
          <w:rFonts w:ascii="Arial" w:eastAsia="Arial" w:hAnsi="Arial" w:cs="Arial"/>
          <w:color w:val="000000"/>
          <w:lang w:bidi="ar-SA"/>
        </w:rPr>
      </w:pPr>
      <w:r w:rsidRPr="00AE44DF">
        <w:rPr>
          <w:rFonts w:ascii="Arial" w:eastAsia="Arial" w:hAnsi="Arial" w:cs="Arial"/>
          <w:b/>
          <w:bCs/>
          <w:color w:val="000000"/>
          <w:lang w:bidi="ar-SA"/>
        </w:rPr>
        <w:t xml:space="preserve">8. </w:t>
      </w:r>
      <w:r w:rsidRPr="00AE44DF">
        <w:rPr>
          <w:rFonts w:ascii="Arial" w:eastAsia="Arial" w:hAnsi="Arial" w:cs="Arial"/>
          <w:color w:val="000000"/>
          <w:lang w:bidi="ar-SA"/>
        </w:rPr>
        <w:t>A desistência da proposta, lance ou oferta, dentro do prazo de sua validade, a não apresentação dos Memoriais no prazo estabelecido, ou a não regularização da documentação de regularidade fiscal no prazo previsto, ou a recusa em assinar o contrato ou não aceitar ou retirar o instrumento equivalente, dentro do prazo e condições estabelecidos, ensejarão a cobrança pela Contratante, por via administrativa ou judicial, de multa de até 30% (trinta por cento) do valor total da proposta, lance ou oferta, além da aplicação pena de suspensão temporária do direito de licitar com o Município e em especial com a Câmara Municipal de São Vicente, bem como o impedimento de com ele/ela contratar, pelo prazo de até 5 (cinco) anos.</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ind w:firstLine="708"/>
        <w:jc w:val="both"/>
        <w:textAlignment w:val="auto"/>
        <w:rPr>
          <w:rFonts w:eastAsia="Times New Roman" w:cs="Times New Roman"/>
          <w:lang w:bidi="ar-SA"/>
        </w:rPr>
      </w:pPr>
      <w:r w:rsidRPr="00AE44DF">
        <w:rPr>
          <w:rFonts w:ascii="Arial" w:eastAsia="Times New Roman" w:hAnsi="Arial" w:cs="Arial"/>
          <w:b/>
          <w:lang w:bidi="ar-SA"/>
        </w:rPr>
        <w:t xml:space="preserve">8.1. </w:t>
      </w:r>
      <w:r w:rsidRPr="00AE44DF">
        <w:rPr>
          <w:rFonts w:ascii="Arial" w:eastAsia="Times New Roman" w:hAnsi="Arial" w:cs="Arial"/>
          <w:lang w:bidi="ar-SA"/>
        </w:rPr>
        <w:t>O disposto na cláusula nona não se aplica aos adjudicatários remanescentes que, convocados, não aceitarem assinar o Contrato com o saldo do quantitativo e o período remanescente do Contrato anterior.</w:t>
      </w:r>
    </w:p>
    <w:p w:rsidR="00AE44DF" w:rsidRPr="00AE44DF" w:rsidRDefault="00AE44DF" w:rsidP="00AE44DF">
      <w:pPr>
        <w:widowControl/>
        <w:jc w:val="both"/>
        <w:textAlignment w:val="auto"/>
        <w:rPr>
          <w:rFonts w:ascii="Arial" w:eastAsia="Arial" w:hAnsi="Arial" w:cs="Arial"/>
          <w:color w:val="FF0000"/>
          <w:lang w:bidi="ar-SA"/>
        </w:rPr>
      </w:pPr>
    </w:p>
    <w:p w:rsidR="00AE44DF" w:rsidRPr="00AE44DF" w:rsidRDefault="00AE44DF" w:rsidP="00AE44DF">
      <w:pPr>
        <w:widowControl/>
        <w:autoSpaceDE w:val="0"/>
        <w:ind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 </w:t>
      </w:r>
      <w:r w:rsidRPr="00AE44DF">
        <w:rPr>
          <w:rFonts w:ascii="Arial" w:eastAsia="Arial" w:hAnsi="Arial" w:cs="Arial"/>
          <w:color w:val="000000"/>
          <w:lang w:bidi="ar-SA"/>
        </w:rPr>
        <w:t>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left="708"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8.2.1. </w:t>
      </w:r>
      <w:r w:rsidRPr="00AE44DF">
        <w:rPr>
          <w:rFonts w:ascii="Arial" w:eastAsia="Arial" w:hAnsi="Arial" w:cs="Arial"/>
          <w:color w:val="000000"/>
          <w:lang w:bidi="ar-SA"/>
        </w:rPr>
        <w:t>Advertência, sempre que forem constatadas irregularidades de pouca gravidade para as quais tenha a Contratada concorrido diretamente.</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left="708"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8.2.2. </w:t>
      </w:r>
      <w:r w:rsidRPr="00AE44DF">
        <w:rPr>
          <w:rFonts w:ascii="Arial" w:eastAsia="Arial" w:hAnsi="Arial" w:cs="Arial"/>
          <w:color w:val="000000"/>
          <w:lang w:bidi="ar-SA"/>
        </w:rPr>
        <w:t>Multa de 0,4% (quatro décimos por cento) do valor do contrato, por dia de atraso na retirada da Ordem de Início dos Serviços e/ou Fornecimento, até o quinto dia corrido do atraso, após o que, a critério da Administração, poderá ser promovida a rescisão unilateral do contrato, com aplicação de multa de até 30% (trinta por cento) do valor total do contrato.</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left="708"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8.2.3. </w:t>
      </w:r>
      <w:r w:rsidRPr="00AE44DF">
        <w:rPr>
          <w:rFonts w:ascii="Arial" w:eastAsia="Arial" w:hAnsi="Arial" w:cs="Arial"/>
          <w:color w:val="000000"/>
          <w:lang w:bidi="ar-SA"/>
        </w:rPr>
        <w:t>Multa de 0,4% (quatro décimos por cento) por dia de atraso injustificado em iniciar os serviços, ou realizar o fornecimento, após a retirada da Autorização de Fornecimento (AF) e/ou de fornecimento, podendo resultar na rescisão unilateral do contrato pela Administração.</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left="708"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8.2.4. </w:t>
      </w:r>
      <w:r w:rsidRPr="00AE44DF">
        <w:rPr>
          <w:rFonts w:ascii="Arial" w:eastAsia="Arial" w:hAnsi="Arial" w:cs="Arial"/>
          <w:color w:val="000000"/>
          <w:lang w:bidi="ar-SA"/>
        </w:rPr>
        <w:t xml:space="preserve">Multa de 5% (cinco por cento) do valor total da fatura mensal, sempre que, em verificação mensal, for observado atraso </w:t>
      </w:r>
      <w:r w:rsidRPr="00AE44DF">
        <w:rPr>
          <w:rFonts w:ascii="Arial" w:eastAsia="Arial" w:hAnsi="Arial" w:cs="Arial"/>
          <w:color w:val="000000"/>
          <w:lang w:bidi="ar-SA"/>
        </w:rPr>
        <w:lastRenderedPageBreak/>
        <w:t>injustificado no desenvolvimento do serviço e/ou fornecimento, ou for constatado descumprimento de quaisquer das outras obrigações assumidas pela Contratada, podendo resultar, em caso de reincidência, na rescisão unilateral do contrato pela Administração.</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left="708"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8.2.5. </w:t>
      </w:r>
      <w:r w:rsidRPr="00AE44DF">
        <w:rPr>
          <w:rFonts w:ascii="Arial" w:eastAsia="Arial" w:hAnsi="Arial" w:cs="Arial"/>
          <w:color w:val="000000"/>
          <w:lang w:bidi="ar-SA"/>
        </w:rPr>
        <w:t>Suspensão temporária do direito de licitar com o Município e em especial com a Câmara Municipal de São Vicente, bem como impedimento de com ele/ela contratar, pelo prazo de até 5 (cinco) anos, e declaração de inidoneidade, na hipótese de prática de atos ilícitos ou falta grave, tais como apresentar documentação inverossímil ou cometer fraude, independentemente da aplicação de outras penalidades previstas neste subitem.</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left="708"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8.2.6. </w:t>
      </w:r>
      <w:r w:rsidRPr="00AE44DF">
        <w:rPr>
          <w:rFonts w:ascii="Arial" w:eastAsia="Arial" w:hAnsi="Arial" w:cs="Arial"/>
          <w:color w:val="000000"/>
          <w:lang w:bidi="ar-SA"/>
        </w:rPr>
        <w:t>Em caso de rescisão unilateral do contrato pela Câmara Municipal, decorrente do que prevê a cláusula nona, ou de qualquer descumprimento de outra cláusula contratual, será aplicada, garantida a defesa prévia, multa de até 30% (trinta por cento) do valor total do contrato, de acordo com a gravidade da infração.</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left="708"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8.2.7. </w:t>
      </w:r>
      <w:r w:rsidRPr="00AE44DF">
        <w:rPr>
          <w:rFonts w:ascii="Arial" w:eastAsia="Arial" w:hAnsi="Arial" w:cs="Arial"/>
          <w:color w:val="000000"/>
          <w:lang w:bidi="ar-SA"/>
        </w:rPr>
        <w:t>Nos casos de declaração de inidoneidade, a licitante poderá, após decorrido o prazo de 5 (cinco) anos de sua declaração, requerer a reabilitação perante a própria autoridade que aplicou a penalidade, que será concedida se a licitante ou contratada ressarcir a Câmara Municipal de São Vicente pelos prejuízos resultantes.</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8.3. </w:t>
      </w:r>
      <w:r w:rsidRPr="00AE44DF">
        <w:rPr>
          <w:rFonts w:ascii="Arial" w:eastAsia="Arial" w:hAnsi="Arial" w:cs="Arial"/>
          <w:color w:val="000000"/>
          <w:lang w:bidi="ar-SA"/>
        </w:rPr>
        <w:t>As multas serão, após regular processo administrativo, descontadas dos créditos da empresa contratada ou, se for o caso, cobrada administrativa ou judicialmente.</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8.4. </w:t>
      </w:r>
      <w:r w:rsidRPr="00AE44DF">
        <w:rPr>
          <w:rFonts w:ascii="Arial" w:eastAsia="Arial" w:hAnsi="Arial" w:cs="Arial"/>
          <w:color w:val="000000"/>
          <w:lang w:bidi="ar-SA"/>
        </w:rPr>
        <w:t>As multas poderão ser cumulativas, reiteradas e aplicadas em dobro, sempre que se repetir o motivo.</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8.5. </w:t>
      </w:r>
      <w:r w:rsidRPr="00AE44DF">
        <w:rPr>
          <w:rFonts w:ascii="Arial" w:eastAsia="Arial" w:hAnsi="Arial" w:cs="Arial"/>
          <w:color w:val="000000"/>
          <w:lang w:bidi="ar-SA"/>
        </w:rPr>
        <w:t>As penalidades são independentes e a aplicação de uma não exclui a das demais, quando cabíveis.</w:t>
      </w:r>
    </w:p>
    <w:p w:rsidR="00AE44DF" w:rsidRPr="00AE44DF" w:rsidRDefault="00AE44DF" w:rsidP="00AE44DF">
      <w:pPr>
        <w:widowControl/>
        <w:autoSpaceDE w:val="0"/>
        <w:jc w:val="both"/>
        <w:textAlignment w:val="auto"/>
        <w:rPr>
          <w:rFonts w:ascii="Arial" w:eastAsia="Arial" w:hAnsi="Arial" w:cs="Arial"/>
          <w:color w:val="000000"/>
          <w:lang w:bidi="ar-SA"/>
        </w:rPr>
      </w:pPr>
    </w:p>
    <w:p w:rsidR="00AE44DF" w:rsidRPr="00AE44DF" w:rsidRDefault="00AE44DF" w:rsidP="00AE44DF">
      <w:pPr>
        <w:widowControl/>
        <w:autoSpaceDE w:val="0"/>
        <w:ind w:firstLine="708"/>
        <w:jc w:val="both"/>
        <w:textAlignment w:val="auto"/>
        <w:rPr>
          <w:rFonts w:ascii="Arial" w:eastAsia="Arial" w:hAnsi="Arial" w:cs="Arial"/>
          <w:color w:val="000000"/>
          <w:lang w:bidi="ar-SA"/>
        </w:rPr>
      </w:pPr>
      <w:r w:rsidRPr="00AE44DF">
        <w:rPr>
          <w:rFonts w:ascii="Arial" w:eastAsia="Arial" w:hAnsi="Arial" w:cs="Arial"/>
          <w:b/>
          <w:color w:val="000000"/>
          <w:lang w:bidi="ar-SA"/>
        </w:rPr>
        <w:t xml:space="preserve">8.6. </w:t>
      </w:r>
      <w:r w:rsidRPr="00AE44DF">
        <w:rPr>
          <w:rFonts w:ascii="Arial" w:eastAsia="Arial" w:hAnsi="Arial" w:cs="Arial"/>
          <w:color w:val="000000"/>
          <w:lang w:bidi="ar-SA"/>
        </w:rPr>
        <w:t>As penalidades previstas nesta cláusula têm caráter de sanção administrativa, não eximindo a Contratada de reparar os prejuízos que seu ato venha a acarretar à Contratante.</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ind w:firstLine="708"/>
        <w:jc w:val="both"/>
        <w:textAlignment w:val="auto"/>
        <w:rPr>
          <w:rFonts w:eastAsia="Times New Roman" w:cs="Times New Roman"/>
          <w:lang w:bidi="ar-SA"/>
        </w:rPr>
      </w:pPr>
      <w:r w:rsidRPr="00AE44DF">
        <w:rPr>
          <w:rFonts w:ascii="Arial" w:eastAsia="Times New Roman" w:hAnsi="Arial" w:cs="Arial"/>
          <w:b/>
          <w:lang w:bidi="ar-SA"/>
        </w:rPr>
        <w:t xml:space="preserve">8.7. </w:t>
      </w:r>
      <w:r w:rsidRPr="00AE44DF">
        <w:rPr>
          <w:rFonts w:ascii="Arial" w:eastAsia="Times New Roman" w:hAnsi="Arial" w:cs="Arial"/>
          <w:lang w:bidi="ar-SA"/>
        </w:rPr>
        <w:t>O descumprimento parcial ou total, por uma das partes, das obrigações que lhes correspondam, não será considerado inadimplemento contratual se tiver ocorrido por motivo de caso fortuito ou de força maior, devidamente justificados e comprovados. O caso fortuito, ou de força maior, verifica-se no fato necessário, cujo efeito não era possível evitar, ou impedir, nos termos do parágrafo único do art. 393 do Código Civil.</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t>CLÁUSULA NONA - DA RESCISÃO</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 xml:space="preserve">9. </w:t>
      </w:r>
      <w:r w:rsidRPr="00AE44DF">
        <w:rPr>
          <w:rFonts w:ascii="Arial" w:eastAsia="Arial" w:hAnsi="Arial" w:cs="Arial"/>
          <w:lang w:bidi="ar-SA"/>
        </w:rPr>
        <w:t xml:space="preserve">A Contratante poderá rescindir unilateralmente o presente Contrato nas hipóteses previstas nos artigos 77, 78, incisos I a XII, e 79 da Lei Federal n.º </w:t>
      </w:r>
      <w:r w:rsidRPr="00AE44DF">
        <w:rPr>
          <w:rFonts w:ascii="Arial" w:eastAsia="Arial" w:hAnsi="Arial" w:cs="Arial"/>
          <w:lang w:bidi="ar-SA"/>
        </w:rPr>
        <w:lastRenderedPageBreak/>
        <w:t>8.666/93 e alterações posteriores, sem que caiba à Contratada direito a qualquer indenização, sem prejuízo das penalidades pertinentes.</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t xml:space="preserve">CLÁUSULA DÉCIMA - DOS DIREITOS E RESPONSABILIDADES DA CONTRATADA </w:t>
      </w:r>
    </w:p>
    <w:p w:rsidR="00AE44DF" w:rsidRPr="00AE44DF" w:rsidRDefault="00AE44DF" w:rsidP="00AE44DF">
      <w:pPr>
        <w:widowControl/>
        <w:jc w:val="both"/>
        <w:textAlignment w:val="auto"/>
        <w:rPr>
          <w:rFonts w:ascii="Arial" w:eastAsia="Arial Unicode MS" w:hAnsi="Arial" w:cs="Arial"/>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 xml:space="preserve">10. </w:t>
      </w:r>
      <w:r w:rsidRPr="00AE44DF">
        <w:rPr>
          <w:rFonts w:ascii="Arial" w:eastAsia="Arial Unicode MS" w:hAnsi="Arial" w:cs="Arial"/>
          <w:lang w:bidi="ar-SA"/>
        </w:rPr>
        <w:t>A Contratada é obrigada a:</w:t>
      </w:r>
    </w:p>
    <w:p w:rsidR="00AE44DF" w:rsidRPr="00AE44DF" w:rsidRDefault="00AE44DF" w:rsidP="00AE44DF">
      <w:pPr>
        <w:widowControl/>
        <w:tabs>
          <w:tab w:val="left" w:pos="427"/>
        </w:tabs>
        <w:autoSpaceDE w:val="0"/>
        <w:jc w:val="both"/>
        <w:textAlignment w:val="auto"/>
        <w:rPr>
          <w:rFonts w:ascii="Arial" w:eastAsia="Times New Roman" w:hAnsi="Arial" w:cs="Arial"/>
          <w:b/>
          <w:bCs/>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10.1.</w:t>
      </w:r>
      <w:r w:rsidRPr="00AE44DF">
        <w:rPr>
          <w:rFonts w:ascii="Arial" w:eastAsia="Times New Roman" w:hAnsi="Arial" w:cs="Arial"/>
          <w:lang w:bidi="ar-SA"/>
        </w:rPr>
        <w:t xml:space="preserve"> Responsabilizar-se integralmente pelo objeto contratado, na quantidade e padrões estabelecidos, vindo a responder pelos danos causados diretamente à Contratante ou a terceiros, decorrentes de sua culpa ou dolo, nos termos da legislação vigente, não excluindo ou reduzindo essa responsabilidade a fiscalização ou acompanhamento pelo órgão interessado, conforme espeque no art. 70 da Lei n.º 8.666/1993. </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10.2.</w:t>
      </w:r>
      <w:r w:rsidRPr="00AE44DF">
        <w:rPr>
          <w:rFonts w:ascii="Arial" w:eastAsia="Times New Roman" w:hAnsi="Arial" w:cs="Arial"/>
          <w:lang w:bidi="ar-SA"/>
        </w:rPr>
        <w:t xml:space="preserve"> Responsabilizar-se por todo e qualquer dano ou prejuízo causados por seus empregados, ou representantes, direta e indiretamente, inclusive aos decorrentes de serviços ou aquisições com vícios ou defeitos, constatáveis nos prazos da garantia, mesmo expirado o prazo;</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10.3</w:t>
      </w:r>
      <w:r w:rsidRPr="00AE44DF">
        <w:rPr>
          <w:rFonts w:ascii="Arial" w:eastAsia="Times New Roman" w:hAnsi="Arial" w:cs="Arial"/>
          <w:lang w:bidi="ar-SA"/>
        </w:rPr>
        <w:t xml:space="preserve">. Efetuar o objeto dentro das especificações e/ou condições constantes da Proposta Vencedora, bem como do Edital e seus Anexos, conforme se segue: </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ind w:firstLine="993"/>
        <w:jc w:val="both"/>
        <w:textAlignment w:val="auto"/>
      </w:pPr>
      <w:r w:rsidRPr="00AE44DF">
        <w:rPr>
          <w:rFonts w:ascii="Arial" w:hAnsi="Arial" w:cs="Arial"/>
          <w:b/>
        </w:rPr>
        <w:t>10.3.1</w:t>
      </w:r>
      <w:r w:rsidRPr="00AE44DF">
        <w:rPr>
          <w:rFonts w:ascii="Arial" w:hAnsi="Arial" w:cs="Arial"/>
        </w:rPr>
        <w:t xml:space="preserve">. O objeto desta licitação deverá ser entregue em 180 (cento e oitenta) dias que deverá estar contemplado no cronograma executivo detalhado, </w:t>
      </w:r>
      <w:proofErr w:type="spellStart"/>
      <w:r w:rsidR="00926953">
        <w:rPr>
          <w:rFonts w:ascii="Arial" w:hAnsi="Arial" w:cs="Arial"/>
        </w:rPr>
        <w:t>confrome</w:t>
      </w:r>
      <w:proofErr w:type="spellEnd"/>
      <w:r w:rsidRPr="00AE44DF">
        <w:rPr>
          <w:rFonts w:ascii="Arial" w:hAnsi="Arial" w:cs="Arial"/>
        </w:rPr>
        <w:t xml:space="preserve"> Termo de Referência.</w:t>
      </w:r>
    </w:p>
    <w:p w:rsidR="00AE44DF" w:rsidRPr="00AE44DF" w:rsidRDefault="00AE44DF" w:rsidP="00AE44DF">
      <w:pPr>
        <w:ind w:firstLine="708"/>
        <w:jc w:val="both"/>
        <w:textAlignment w:val="auto"/>
        <w:rPr>
          <w:rFonts w:ascii="Arial" w:hAnsi="Arial" w:cs="Arial"/>
        </w:rPr>
      </w:pPr>
    </w:p>
    <w:p w:rsidR="00AE44DF" w:rsidRPr="00AE44DF" w:rsidRDefault="00AE44DF" w:rsidP="00AE44DF">
      <w:pPr>
        <w:widowControl/>
        <w:autoSpaceDE w:val="0"/>
        <w:ind w:firstLine="993"/>
        <w:jc w:val="both"/>
        <w:textAlignment w:val="auto"/>
        <w:rPr>
          <w:rFonts w:eastAsia="Times New Roman" w:cs="Times New Roman"/>
          <w:lang w:bidi="ar-SA"/>
        </w:rPr>
      </w:pPr>
      <w:r w:rsidRPr="00AE44DF">
        <w:rPr>
          <w:rFonts w:ascii="Arial" w:eastAsia="Times New Roman" w:hAnsi="Arial" w:cs="Arial"/>
          <w:b/>
          <w:lang w:bidi="ar-SA"/>
        </w:rPr>
        <w:t>10.3.2</w:t>
      </w:r>
      <w:r w:rsidRPr="00AE44DF">
        <w:rPr>
          <w:rFonts w:ascii="Arial" w:eastAsia="Times New Roman" w:hAnsi="Arial" w:cs="Arial"/>
          <w:lang w:bidi="ar-SA"/>
        </w:rPr>
        <w:t>. A garantia do equipamento e os serviços executados deverão ser garantidos pelo prazo mínimo de 12 (doze) meses, contados a partir da emissão do Termo de Recebimento Definitivo, o que será feito após sanadas todas as pendências de materiais e/ou montagem.</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196FAB" w:rsidRDefault="00AE44DF" w:rsidP="00AE44DF">
      <w:pPr>
        <w:widowControl/>
        <w:autoSpaceDE w:val="0"/>
        <w:jc w:val="both"/>
        <w:textAlignment w:val="auto"/>
        <w:rPr>
          <w:rFonts w:eastAsia="Times New Roman" w:cs="Times New Roman"/>
          <w:lang w:bidi="ar-SA"/>
        </w:rPr>
      </w:pPr>
      <w:r w:rsidRPr="00AE44DF">
        <w:rPr>
          <w:rFonts w:ascii="Arial" w:eastAsia="Times New Roman" w:hAnsi="Arial" w:cs="Arial"/>
          <w:b/>
          <w:lang w:bidi="ar-SA"/>
        </w:rPr>
        <w:t xml:space="preserve">              10.3.3</w:t>
      </w:r>
      <w:r w:rsidRPr="00AE44DF">
        <w:rPr>
          <w:rFonts w:ascii="Arial" w:eastAsia="Times New Roman" w:hAnsi="Arial" w:cs="Arial"/>
          <w:lang w:bidi="ar-SA"/>
        </w:rPr>
        <w:t xml:space="preserve">. A reposição de peças </w:t>
      </w:r>
      <w:r w:rsidR="00926953">
        <w:rPr>
          <w:rFonts w:ascii="Arial" w:eastAsia="Times New Roman" w:hAnsi="Arial" w:cs="Arial"/>
          <w:lang w:bidi="ar-SA"/>
        </w:rPr>
        <w:t>deverá ser feita</w:t>
      </w:r>
      <w:r w:rsidRPr="00AE44DF">
        <w:rPr>
          <w:rFonts w:ascii="Arial" w:eastAsia="Times New Roman" w:hAnsi="Arial" w:cs="Arial"/>
          <w:lang w:bidi="ar-SA"/>
        </w:rPr>
        <w:t xml:space="preserve"> de modo a não </w:t>
      </w:r>
      <w:proofErr w:type="spellStart"/>
      <w:r w:rsidRPr="00AE44DF">
        <w:rPr>
          <w:rFonts w:ascii="Arial" w:eastAsia="Times New Roman" w:hAnsi="Arial" w:cs="Arial"/>
          <w:lang w:bidi="ar-SA"/>
        </w:rPr>
        <w:t>indisponibilizar</w:t>
      </w:r>
      <w:proofErr w:type="spellEnd"/>
      <w:r w:rsidRPr="00AE44DF">
        <w:rPr>
          <w:rFonts w:ascii="Arial" w:eastAsia="Times New Roman" w:hAnsi="Arial" w:cs="Arial"/>
          <w:lang w:bidi="ar-SA"/>
        </w:rPr>
        <w:t xml:space="preserve"> o </w:t>
      </w:r>
      <w:r w:rsidR="00926953">
        <w:rPr>
          <w:rFonts w:ascii="Arial" w:eastAsia="Times New Roman" w:hAnsi="Arial" w:cs="Arial"/>
          <w:lang w:bidi="ar-SA"/>
        </w:rPr>
        <w:t>serviço</w:t>
      </w:r>
      <w:r w:rsidRPr="00AE44DF">
        <w:rPr>
          <w:rFonts w:ascii="Arial" w:eastAsia="Times New Roman" w:hAnsi="Arial" w:cs="Arial"/>
          <w:lang w:bidi="ar-SA"/>
        </w:rPr>
        <w:t xml:space="preserve"> por períodos longos em caso de pane. Entende-se por período longo, períodos iguais ou super</w:t>
      </w:r>
      <w:r w:rsidR="00196FAB">
        <w:rPr>
          <w:rFonts w:ascii="Arial" w:eastAsia="Times New Roman" w:hAnsi="Arial" w:cs="Arial"/>
          <w:lang w:bidi="ar-SA"/>
        </w:rPr>
        <w:t>iores</w:t>
      </w:r>
      <w:r w:rsidRPr="00AE44DF">
        <w:rPr>
          <w:rFonts w:ascii="Arial" w:eastAsia="Times New Roman" w:hAnsi="Arial" w:cs="Arial"/>
          <w:lang w:bidi="ar-SA"/>
        </w:rPr>
        <w:t xml:space="preserve"> a 24 (vinte quatro) horas.</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Default="00AE44DF" w:rsidP="00F17EA5">
      <w:pPr>
        <w:widowControl/>
        <w:ind w:firstLine="708"/>
        <w:jc w:val="both"/>
        <w:textAlignment w:val="auto"/>
        <w:rPr>
          <w:rFonts w:ascii="Arial" w:eastAsia="Times New Roman" w:hAnsi="Arial" w:cs="Arial"/>
          <w:lang w:bidi="ar-SA"/>
        </w:rPr>
      </w:pPr>
      <w:r w:rsidRPr="00196FAB">
        <w:rPr>
          <w:rFonts w:ascii="Arial" w:eastAsia="Times New Roman" w:hAnsi="Arial" w:cs="Arial"/>
          <w:b/>
          <w:lang w:bidi="ar-SA"/>
        </w:rPr>
        <w:t xml:space="preserve">10.3.4 - </w:t>
      </w:r>
      <w:r w:rsidRPr="00196FAB">
        <w:rPr>
          <w:rFonts w:ascii="Arial" w:eastAsia="Times New Roman" w:hAnsi="Arial" w:cs="Arial"/>
          <w:lang w:bidi="ar-SA"/>
        </w:rPr>
        <w:t xml:space="preserve">Todos os componentes da antiga instalação após desmontados deverão ser </w:t>
      </w:r>
      <w:r w:rsidR="00196FAB" w:rsidRPr="00196FAB">
        <w:rPr>
          <w:rFonts w:ascii="Arial" w:eastAsia="Times New Roman" w:hAnsi="Arial" w:cs="Arial"/>
          <w:lang w:bidi="ar-SA"/>
        </w:rPr>
        <w:t>entregues à Câmara, a</w:t>
      </w:r>
      <w:r w:rsidRPr="00196FAB">
        <w:rPr>
          <w:rFonts w:ascii="Arial" w:eastAsia="Times New Roman" w:hAnsi="Arial" w:cs="Arial"/>
          <w:lang w:bidi="ar-SA"/>
        </w:rPr>
        <w:t xml:space="preserve"> fim de t</w:t>
      </w:r>
      <w:r w:rsidR="00196FAB" w:rsidRPr="00196FAB">
        <w:rPr>
          <w:rFonts w:ascii="Arial" w:eastAsia="Times New Roman" w:hAnsi="Arial" w:cs="Arial"/>
          <w:lang w:bidi="ar-SA"/>
        </w:rPr>
        <w:t xml:space="preserve">ornar legal a saída do material e equipamentos e sua respectiva baixa contratual. </w:t>
      </w:r>
      <w:r w:rsidRPr="00196FAB">
        <w:rPr>
          <w:rFonts w:ascii="Arial" w:eastAsia="Times New Roman" w:hAnsi="Arial" w:cs="Arial"/>
          <w:lang w:bidi="ar-SA"/>
        </w:rPr>
        <w:t xml:space="preserve"> </w:t>
      </w:r>
    </w:p>
    <w:p w:rsidR="00196FAB" w:rsidRPr="00196FAB" w:rsidRDefault="00196FAB" w:rsidP="00196FAB">
      <w:pPr>
        <w:widowControl/>
        <w:ind w:left="708"/>
        <w:jc w:val="both"/>
        <w:textAlignment w:val="auto"/>
        <w:rPr>
          <w:rFonts w:ascii="Arial" w:eastAsia="Times New Roman" w:hAnsi="Arial" w:cs="Arial"/>
          <w:lang w:bidi="ar-SA"/>
        </w:rPr>
      </w:pPr>
    </w:p>
    <w:p w:rsidR="00F17EA5" w:rsidRDefault="00AE44DF" w:rsidP="00F17EA5">
      <w:pPr>
        <w:widowControl/>
        <w:ind w:firstLine="708"/>
        <w:jc w:val="both"/>
        <w:textAlignment w:val="auto"/>
        <w:rPr>
          <w:rFonts w:ascii="Arial" w:eastAsia="Times New Roman" w:hAnsi="Arial" w:cs="Arial"/>
          <w:i/>
          <w:iCs/>
          <w:color w:val="404040"/>
          <w:sz w:val="20"/>
          <w:szCs w:val="18"/>
          <w:lang w:bidi="ar-SA"/>
        </w:rPr>
      </w:pPr>
      <w:r w:rsidRPr="00AE44DF">
        <w:rPr>
          <w:rFonts w:ascii="Arial" w:eastAsia="Times New Roman" w:hAnsi="Arial" w:cs="Arial"/>
          <w:b/>
          <w:lang w:bidi="ar-SA"/>
        </w:rPr>
        <w:t xml:space="preserve">10.3.5 - </w:t>
      </w:r>
      <w:r w:rsidRPr="00AE44DF">
        <w:rPr>
          <w:rFonts w:ascii="Arial" w:eastAsia="Times New Roman" w:hAnsi="Arial" w:cs="Arial"/>
          <w:lang w:bidi="ar-SA"/>
        </w:rPr>
        <w:t xml:space="preserve">É de inteira responsabilidade da contratada a manutenção das áreas de trabalho limpas, organizadas e sinalizadas, bem como a proteção e segurança do pessoal envolvido na montagem bem como a prevenção de modo a evitar acidentes com os funcionários e visitantes do prédio. É também de inteira responsabilidade da empresa contratada </w:t>
      </w:r>
      <w:r w:rsidR="00196FAB">
        <w:rPr>
          <w:rFonts w:ascii="Arial" w:eastAsia="Times New Roman" w:hAnsi="Arial" w:cs="Arial"/>
          <w:lang w:bidi="ar-SA"/>
        </w:rPr>
        <w:t>a instalação de t</w:t>
      </w:r>
      <w:r w:rsidRPr="00AE44DF">
        <w:rPr>
          <w:rFonts w:ascii="Arial" w:eastAsia="Times New Roman" w:hAnsi="Arial" w:cs="Arial"/>
          <w:lang w:bidi="ar-SA"/>
        </w:rPr>
        <w:t>apumes, cartazes de advertênci</w:t>
      </w:r>
      <w:r w:rsidR="00F17EA5">
        <w:rPr>
          <w:rFonts w:ascii="Arial" w:eastAsia="Times New Roman" w:hAnsi="Arial" w:cs="Arial"/>
          <w:lang w:bidi="ar-SA"/>
        </w:rPr>
        <w:t>a e outros elementos que visem à</w:t>
      </w:r>
      <w:r w:rsidRPr="00AE44DF">
        <w:rPr>
          <w:rFonts w:ascii="Arial" w:eastAsia="Times New Roman" w:hAnsi="Arial" w:cs="Arial"/>
          <w:lang w:bidi="ar-SA"/>
        </w:rPr>
        <w:t xml:space="preserve"> segurança, que deverão estar compatíveis com o local e deverão obedecer aos padrões legais</w:t>
      </w:r>
      <w:r w:rsidRPr="00AE44DF">
        <w:rPr>
          <w:rFonts w:ascii="Arial" w:eastAsia="Times New Roman" w:hAnsi="Arial" w:cs="Arial"/>
          <w:i/>
          <w:iCs/>
          <w:color w:val="404040"/>
          <w:sz w:val="20"/>
          <w:szCs w:val="18"/>
          <w:lang w:bidi="ar-SA"/>
        </w:rPr>
        <w:t>.</w:t>
      </w:r>
    </w:p>
    <w:p w:rsidR="00196FAB" w:rsidRPr="00196FAB" w:rsidRDefault="00AE44DF" w:rsidP="00F17EA5">
      <w:pPr>
        <w:widowControl/>
        <w:ind w:firstLine="708"/>
        <w:jc w:val="both"/>
        <w:textAlignment w:val="auto"/>
        <w:rPr>
          <w:rFonts w:eastAsia="Times New Roman" w:cs="Times New Roman"/>
          <w:lang w:bidi="ar-SA"/>
        </w:rPr>
      </w:pPr>
      <w:r w:rsidRPr="00AE44DF">
        <w:rPr>
          <w:rFonts w:ascii="Arial" w:eastAsia="Times New Roman" w:hAnsi="Arial" w:cs="Arial"/>
          <w:i/>
          <w:iCs/>
          <w:color w:val="404040"/>
          <w:sz w:val="20"/>
          <w:szCs w:val="18"/>
          <w:lang w:bidi="ar-SA"/>
        </w:rPr>
        <w:t xml:space="preserve"> </w:t>
      </w:r>
    </w:p>
    <w:p w:rsidR="00AE44DF" w:rsidRPr="00196FAB" w:rsidRDefault="00F17EA5" w:rsidP="00F17EA5">
      <w:pPr>
        <w:widowControl/>
        <w:ind w:firstLine="708"/>
        <w:jc w:val="both"/>
        <w:textAlignment w:val="auto"/>
        <w:rPr>
          <w:rFonts w:eastAsia="Times New Roman" w:cs="Times New Roman"/>
          <w:lang w:bidi="ar-SA"/>
        </w:rPr>
      </w:pPr>
      <w:r w:rsidRPr="00F17EA5">
        <w:rPr>
          <w:rFonts w:ascii="Arial" w:eastAsia="Times New Roman" w:hAnsi="Arial" w:cs="Arial"/>
          <w:b/>
          <w:iCs/>
          <w:lang w:bidi="ar-SA"/>
        </w:rPr>
        <w:lastRenderedPageBreak/>
        <w:t>10.3.6</w:t>
      </w:r>
      <w:r w:rsidRPr="00F17EA5">
        <w:rPr>
          <w:rFonts w:ascii="Arial" w:eastAsia="Times New Roman" w:hAnsi="Arial" w:cs="Arial"/>
          <w:i/>
          <w:iCs/>
          <w:sz w:val="20"/>
          <w:szCs w:val="18"/>
          <w:lang w:bidi="ar-SA"/>
        </w:rPr>
        <w:t xml:space="preserve"> </w:t>
      </w:r>
      <w:r>
        <w:rPr>
          <w:rFonts w:ascii="Arial" w:eastAsia="Times New Roman" w:hAnsi="Arial" w:cs="Arial"/>
          <w:iCs/>
          <w:lang w:bidi="ar-SA"/>
        </w:rPr>
        <w:t xml:space="preserve">- </w:t>
      </w:r>
      <w:r w:rsidR="00AE44DF" w:rsidRPr="00196FAB">
        <w:rPr>
          <w:rFonts w:ascii="Arial" w:eastAsia="Times New Roman" w:hAnsi="Arial" w:cs="Arial"/>
          <w:iCs/>
          <w:lang w:bidi="ar-SA"/>
        </w:rPr>
        <w:t xml:space="preserve">No projeto executivo a ser apresentado à Câmara Municipal de São Vicente em até 30 (trinta) dias após a assinatura do contrato, </w:t>
      </w:r>
      <w:r w:rsidR="00196FAB">
        <w:rPr>
          <w:rFonts w:ascii="Arial" w:eastAsia="Times New Roman" w:hAnsi="Arial" w:cs="Arial"/>
          <w:iCs/>
          <w:lang w:bidi="ar-SA"/>
        </w:rPr>
        <w:t xml:space="preserve">caso seja cabível, </w:t>
      </w:r>
      <w:r w:rsidR="00AE44DF" w:rsidRPr="00196FAB">
        <w:rPr>
          <w:rFonts w:ascii="Arial" w:eastAsia="Times New Roman" w:hAnsi="Arial" w:cs="Arial"/>
          <w:iCs/>
          <w:lang w:bidi="ar-SA"/>
        </w:rPr>
        <w:t>deverá estar incluído o projeto dos tapumes de proteção, bem como dos modelos de cartazes de advertência para a aprovação prévia da Câmara Municipal de São Vicente, sem custo algum para a contratante.</w:t>
      </w:r>
    </w:p>
    <w:p w:rsidR="00AE44DF" w:rsidRPr="00AE44DF" w:rsidRDefault="00AE44DF" w:rsidP="00196FAB">
      <w:pPr>
        <w:widowControl/>
        <w:ind w:left="708"/>
        <w:jc w:val="both"/>
        <w:textAlignment w:val="auto"/>
        <w:rPr>
          <w:rFonts w:ascii="Arial" w:eastAsia="Times New Roman" w:hAnsi="Arial" w:cs="Arial"/>
          <w:b/>
          <w:lang w:bidi="ar-SA"/>
        </w:rPr>
      </w:pPr>
    </w:p>
    <w:p w:rsidR="00AE44DF" w:rsidRDefault="00F17EA5" w:rsidP="00F17EA5">
      <w:pPr>
        <w:widowControl/>
        <w:ind w:firstLine="708"/>
        <w:jc w:val="both"/>
        <w:textAlignment w:val="auto"/>
        <w:rPr>
          <w:rFonts w:ascii="Arial" w:eastAsia="Times New Roman" w:hAnsi="Arial" w:cs="Arial"/>
          <w:lang w:bidi="ar-SA"/>
        </w:rPr>
      </w:pPr>
      <w:r>
        <w:rPr>
          <w:rFonts w:ascii="Arial" w:eastAsia="Times New Roman" w:hAnsi="Arial" w:cs="Arial"/>
          <w:b/>
          <w:lang w:bidi="ar-SA"/>
        </w:rPr>
        <w:t>10.3.7</w:t>
      </w:r>
      <w:r w:rsidR="00AE44DF" w:rsidRPr="00196FAB">
        <w:rPr>
          <w:rFonts w:ascii="Arial" w:eastAsia="Times New Roman" w:hAnsi="Arial" w:cs="Arial"/>
          <w:b/>
          <w:lang w:bidi="ar-SA"/>
        </w:rPr>
        <w:t xml:space="preserve"> –</w:t>
      </w:r>
      <w:r w:rsidR="00AE44DF" w:rsidRPr="00196FAB">
        <w:rPr>
          <w:rFonts w:eastAsia="Times New Roman" w:cs="Times New Roman"/>
          <w:lang w:bidi="ar-SA"/>
        </w:rPr>
        <w:t xml:space="preserve"> </w:t>
      </w:r>
      <w:r w:rsidR="00AE44DF" w:rsidRPr="00196FAB">
        <w:rPr>
          <w:rFonts w:ascii="Arial" w:eastAsia="Times New Roman" w:hAnsi="Arial" w:cs="Arial"/>
          <w:lang w:bidi="ar-SA"/>
        </w:rPr>
        <w:t xml:space="preserve">A </w:t>
      </w:r>
      <w:r w:rsidR="00196FAB" w:rsidRPr="00196FAB">
        <w:rPr>
          <w:rFonts w:ascii="Arial" w:eastAsia="Times New Roman" w:hAnsi="Arial" w:cs="Arial"/>
          <w:lang w:bidi="ar-SA"/>
        </w:rPr>
        <w:t xml:space="preserve">execução dos serviços </w:t>
      </w:r>
      <w:r w:rsidR="00AE44DF" w:rsidRPr="00196FAB">
        <w:rPr>
          <w:rFonts w:ascii="Arial" w:eastAsia="Times New Roman" w:hAnsi="Arial" w:cs="Arial"/>
          <w:lang w:bidi="ar-SA"/>
        </w:rPr>
        <w:t xml:space="preserve">deverá ser finalizada em 6 (seis) meses, podendo </w:t>
      </w:r>
      <w:r w:rsidR="00196FAB" w:rsidRPr="00196FAB">
        <w:rPr>
          <w:rFonts w:ascii="Arial" w:eastAsia="Times New Roman" w:hAnsi="Arial" w:cs="Arial"/>
          <w:lang w:bidi="ar-SA"/>
        </w:rPr>
        <w:t xml:space="preserve">o prazo </w:t>
      </w:r>
      <w:r w:rsidR="00AE44DF" w:rsidRPr="00196FAB">
        <w:rPr>
          <w:rFonts w:ascii="Arial" w:eastAsia="Times New Roman" w:hAnsi="Arial" w:cs="Arial"/>
          <w:lang w:bidi="ar-SA"/>
        </w:rPr>
        <w:t>ser prorrogado por aditamento apenas nos casos previstos em lei, e mediante justificativas aceitas pelo Presidente da Câmara Municipal de São Vicente. O prestador de serviço contratado devera apresentar projeto executivo (crono</w:t>
      </w:r>
      <w:r w:rsidR="00196FAB" w:rsidRPr="00196FAB">
        <w:rPr>
          <w:rFonts w:ascii="Arial" w:eastAsia="Times New Roman" w:hAnsi="Arial" w:cs="Arial"/>
          <w:lang w:bidi="ar-SA"/>
        </w:rPr>
        <w:t>grama de execução) com base ness</w:t>
      </w:r>
      <w:r w:rsidR="00AE44DF" w:rsidRPr="00196FAB">
        <w:rPr>
          <w:rFonts w:ascii="Arial" w:eastAsia="Times New Roman" w:hAnsi="Arial" w:cs="Arial"/>
          <w:lang w:bidi="ar-SA"/>
        </w:rPr>
        <w:t xml:space="preserve">e prazo, detalhadas as diversas fases dos serviços, contemplando as atividades desde a assinatura do contrato até a entrega final </w:t>
      </w:r>
      <w:r w:rsidR="00196FAB" w:rsidRPr="00196FAB">
        <w:rPr>
          <w:rFonts w:ascii="Arial" w:eastAsia="Times New Roman" w:hAnsi="Arial" w:cs="Arial"/>
          <w:lang w:bidi="ar-SA"/>
        </w:rPr>
        <w:t>dos equipamentos</w:t>
      </w:r>
      <w:r w:rsidR="00AE44DF" w:rsidRPr="00196FAB">
        <w:rPr>
          <w:rFonts w:ascii="Arial" w:eastAsia="Times New Roman" w:hAnsi="Arial" w:cs="Arial"/>
          <w:lang w:bidi="ar-SA"/>
        </w:rPr>
        <w:t xml:space="preserve">. </w:t>
      </w:r>
    </w:p>
    <w:p w:rsidR="00196FAB" w:rsidRPr="00196FAB" w:rsidRDefault="00196FAB" w:rsidP="00196FAB">
      <w:pPr>
        <w:widowControl/>
        <w:jc w:val="both"/>
        <w:textAlignment w:val="auto"/>
        <w:rPr>
          <w:rFonts w:ascii="Arial" w:eastAsia="Times New Roman" w:hAnsi="Arial" w:cs="Arial"/>
          <w:lang w:bidi="ar-SA"/>
        </w:rPr>
      </w:pPr>
    </w:p>
    <w:p w:rsidR="00AE44DF" w:rsidRPr="00AE44DF" w:rsidRDefault="00F17EA5" w:rsidP="00F17EA5">
      <w:pPr>
        <w:widowControl/>
        <w:ind w:firstLine="708"/>
        <w:jc w:val="both"/>
        <w:textAlignment w:val="auto"/>
        <w:rPr>
          <w:rFonts w:eastAsia="Times New Roman" w:cs="Times New Roman"/>
          <w:lang w:bidi="ar-SA"/>
        </w:rPr>
      </w:pPr>
      <w:r>
        <w:rPr>
          <w:rFonts w:ascii="Arial" w:eastAsia="Times New Roman" w:hAnsi="Arial" w:cs="Arial"/>
          <w:b/>
          <w:lang w:bidi="ar-SA"/>
        </w:rPr>
        <w:t>10.3.8</w:t>
      </w:r>
      <w:r w:rsidR="00AE44DF" w:rsidRPr="00AE44DF">
        <w:rPr>
          <w:rFonts w:ascii="Arial" w:eastAsia="Times New Roman" w:hAnsi="Arial" w:cs="Arial"/>
          <w:lang w:bidi="ar-SA"/>
        </w:rPr>
        <w:t xml:space="preserve"> – A empresa contratada pela Câmara Municipal de São Vicente se responsabilizará pela manutenção preventiva e corretiva </w:t>
      </w:r>
      <w:r w:rsidR="00196FAB">
        <w:rPr>
          <w:rFonts w:ascii="Arial" w:eastAsia="Times New Roman" w:hAnsi="Arial" w:cs="Arial"/>
          <w:lang w:bidi="ar-SA"/>
        </w:rPr>
        <w:t xml:space="preserve">dos </w:t>
      </w:r>
      <w:r w:rsidR="00A54164">
        <w:rPr>
          <w:rFonts w:ascii="Arial" w:eastAsia="Times New Roman" w:hAnsi="Arial" w:cs="Arial"/>
          <w:lang w:bidi="ar-SA"/>
        </w:rPr>
        <w:t>equipamentos</w:t>
      </w:r>
      <w:r w:rsidR="00AE44DF" w:rsidRPr="00AE44DF">
        <w:rPr>
          <w:rFonts w:ascii="Arial" w:eastAsia="Times New Roman" w:hAnsi="Arial" w:cs="Arial"/>
          <w:lang w:bidi="ar-SA"/>
        </w:rPr>
        <w:t xml:space="preserve">, do inicio dos serviços até o seu término, e a emissão do Termo de Recebimento Definitivo, sem ônus para a Câmara municipal de são Vicente, além de que a contratada ressarcirá </w:t>
      </w:r>
      <w:proofErr w:type="gramStart"/>
      <w:r w:rsidR="00AE44DF" w:rsidRPr="00AE44DF">
        <w:rPr>
          <w:rFonts w:ascii="Arial" w:eastAsia="Times New Roman" w:hAnsi="Arial" w:cs="Arial"/>
          <w:lang w:bidi="ar-SA"/>
        </w:rPr>
        <w:t>a contratante caso</w:t>
      </w:r>
      <w:proofErr w:type="gramEnd"/>
      <w:r w:rsidR="00AE44DF" w:rsidRPr="00AE44DF">
        <w:rPr>
          <w:rFonts w:ascii="Arial" w:eastAsia="Times New Roman" w:hAnsi="Arial" w:cs="Arial"/>
          <w:lang w:bidi="ar-SA"/>
        </w:rPr>
        <w:t xml:space="preserve"> os bens fornecidos e materiais empregados apresentem defeitos antes de decorrido o prazo de garantia informado no projeto executivo.</w:t>
      </w:r>
    </w:p>
    <w:p w:rsidR="00AE44DF" w:rsidRPr="00AE44DF" w:rsidRDefault="00AE44DF" w:rsidP="00196FAB">
      <w:pPr>
        <w:widowControl/>
        <w:ind w:left="1416"/>
        <w:jc w:val="both"/>
        <w:textAlignment w:val="auto"/>
        <w:rPr>
          <w:rFonts w:ascii="Arial" w:eastAsia="Times New Roman" w:hAnsi="Arial" w:cs="Arial"/>
          <w:lang w:bidi="ar-SA"/>
        </w:rPr>
      </w:pPr>
    </w:p>
    <w:p w:rsidR="00AE44DF" w:rsidRPr="00AE44DF" w:rsidRDefault="00F17EA5" w:rsidP="00F17EA5">
      <w:pPr>
        <w:widowControl/>
        <w:ind w:firstLine="708"/>
        <w:jc w:val="both"/>
        <w:textAlignment w:val="auto"/>
        <w:rPr>
          <w:rFonts w:eastAsia="Times New Roman" w:cs="Times New Roman"/>
          <w:lang w:bidi="ar-SA"/>
        </w:rPr>
      </w:pPr>
      <w:r>
        <w:rPr>
          <w:rFonts w:ascii="Arial" w:eastAsia="Times New Roman" w:hAnsi="Arial" w:cs="Arial"/>
          <w:b/>
          <w:lang w:bidi="ar-SA"/>
        </w:rPr>
        <w:t>10.3.9</w:t>
      </w:r>
      <w:r w:rsidR="00AE44DF" w:rsidRPr="00AE44DF">
        <w:rPr>
          <w:rFonts w:ascii="Arial" w:eastAsia="Times New Roman" w:hAnsi="Arial" w:cs="Arial"/>
          <w:lang w:bidi="ar-SA"/>
        </w:rPr>
        <w:t xml:space="preserve"> – Após a emissão do Termo de Recebimento Definitivo </w:t>
      </w:r>
      <w:r w:rsidR="00196FAB">
        <w:rPr>
          <w:rFonts w:ascii="Arial" w:eastAsia="Times New Roman" w:hAnsi="Arial" w:cs="Arial"/>
          <w:lang w:bidi="ar-SA"/>
        </w:rPr>
        <w:t>dos equipamentos</w:t>
      </w:r>
      <w:r w:rsidR="00AE44DF" w:rsidRPr="00AE44DF">
        <w:rPr>
          <w:rFonts w:ascii="Arial" w:eastAsia="Times New Roman" w:hAnsi="Arial" w:cs="Arial"/>
          <w:lang w:bidi="ar-SA"/>
        </w:rPr>
        <w:t xml:space="preserve">, a ser assinado pela Câmara Municipal de São Vicente, quando da entrega definitiva </w:t>
      </w:r>
      <w:r w:rsidR="00196FAB">
        <w:rPr>
          <w:rFonts w:ascii="Arial" w:eastAsia="Times New Roman" w:hAnsi="Arial" w:cs="Arial"/>
          <w:lang w:bidi="ar-SA"/>
        </w:rPr>
        <w:t>e com todas as pendê</w:t>
      </w:r>
      <w:r w:rsidR="00AE44DF" w:rsidRPr="00AE44DF">
        <w:rPr>
          <w:rFonts w:ascii="Arial" w:eastAsia="Times New Roman" w:hAnsi="Arial" w:cs="Arial"/>
          <w:lang w:bidi="ar-SA"/>
        </w:rPr>
        <w:t xml:space="preserve">ncias de montagem e/ou fornecimento sanadas, começa a ser contado o período </w:t>
      </w:r>
      <w:r w:rsidR="00196FAB">
        <w:rPr>
          <w:rFonts w:ascii="Arial" w:eastAsia="Times New Roman" w:hAnsi="Arial" w:cs="Arial"/>
          <w:lang w:bidi="ar-SA"/>
        </w:rPr>
        <w:t xml:space="preserve">de </w:t>
      </w:r>
      <w:r w:rsidR="00196FAB" w:rsidRPr="00AE44DF">
        <w:rPr>
          <w:rFonts w:ascii="Arial" w:eastAsia="Times New Roman" w:hAnsi="Arial" w:cs="Arial"/>
          <w:lang w:bidi="ar-SA"/>
        </w:rPr>
        <w:t xml:space="preserve">12 </w:t>
      </w:r>
      <w:r w:rsidR="00196FAB">
        <w:rPr>
          <w:rFonts w:ascii="Arial" w:eastAsia="Times New Roman" w:hAnsi="Arial" w:cs="Arial"/>
          <w:lang w:bidi="ar-SA"/>
        </w:rPr>
        <w:t xml:space="preserve">(doze) </w:t>
      </w:r>
      <w:r w:rsidR="00196FAB" w:rsidRPr="00AE44DF">
        <w:rPr>
          <w:rFonts w:ascii="Arial" w:eastAsia="Times New Roman" w:hAnsi="Arial" w:cs="Arial"/>
          <w:lang w:bidi="ar-SA"/>
        </w:rPr>
        <w:t xml:space="preserve">meses </w:t>
      </w:r>
      <w:r w:rsidR="00AE44DF" w:rsidRPr="00AE44DF">
        <w:rPr>
          <w:rFonts w:ascii="Arial" w:eastAsia="Times New Roman" w:hAnsi="Arial" w:cs="Arial"/>
          <w:lang w:bidi="ar-SA"/>
        </w:rPr>
        <w:t xml:space="preserve">de garantia contratual </w:t>
      </w:r>
      <w:r w:rsidR="00196FAB">
        <w:rPr>
          <w:rFonts w:ascii="Arial" w:eastAsia="Times New Roman" w:hAnsi="Arial" w:cs="Arial"/>
          <w:lang w:bidi="ar-SA"/>
        </w:rPr>
        <w:t xml:space="preserve">dos equipamentos. </w:t>
      </w:r>
      <w:r w:rsidR="00AE44DF" w:rsidRPr="00AE44DF">
        <w:rPr>
          <w:rFonts w:ascii="Arial" w:eastAsia="Times New Roman" w:hAnsi="Arial" w:cs="Arial"/>
          <w:lang w:bidi="ar-SA"/>
        </w:rPr>
        <w:t>Durante esse período, fica garantido à Câmara Municipal de São Vicente o direito de reposição dos bens entregues e peças fornecidas sem nenhum custo à contratante, conforme a garantia informada no projeto executivo e exceto para os casos de comprovada má utilização do bem, cujo ônus de comprovação será da contratada.</w:t>
      </w:r>
    </w:p>
    <w:p w:rsidR="00AE44DF" w:rsidRPr="00AE44DF" w:rsidRDefault="00AE44DF" w:rsidP="00196FAB">
      <w:pPr>
        <w:widowControl/>
        <w:jc w:val="both"/>
        <w:textAlignment w:val="auto"/>
        <w:rPr>
          <w:rFonts w:ascii="Arial" w:eastAsia="Times New Roman" w:hAnsi="Arial" w:cs="Arial"/>
          <w:lang w:bidi="ar-SA"/>
        </w:rPr>
      </w:pPr>
    </w:p>
    <w:p w:rsidR="00AE44DF" w:rsidRPr="00AE44DF" w:rsidRDefault="00AE44DF" w:rsidP="00196FAB">
      <w:pPr>
        <w:widowControl/>
        <w:ind w:left="708"/>
        <w:jc w:val="both"/>
        <w:textAlignment w:val="auto"/>
        <w:rPr>
          <w:rFonts w:ascii="Arial" w:eastAsia="Times New Roman" w:hAnsi="Arial" w:cs="Arial"/>
          <w:lang w:bidi="ar-SA"/>
        </w:rPr>
      </w:pPr>
    </w:p>
    <w:p w:rsidR="00AE44DF" w:rsidRPr="00AE44DF" w:rsidRDefault="00F17EA5" w:rsidP="00F17EA5">
      <w:pPr>
        <w:widowControl/>
        <w:ind w:firstLine="708"/>
        <w:jc w:val="both"/>
        <w:textAlignment w:val="auto"/>
        <w:rPr>
          <w:rFonts w:eastAsia="Times New Roman" w:cs="Times New Roman"/>
          <w:lang w:bidi="ar-SA"/>
        </w:rPr>
      </w:pPr>
      <w:r>
        <w:rPr>
          <w:rFonts w:ascii="Arial" w:eastAsia="Times New Roman" w:hAnsi="Arial" w:cs="Arial"/>
          <w:b/>
          <w:lang w:bidi="ar-SA"/>
        </w:rPr>
        <w:t>10.3.10</w:t>
      </w:r>
      <w:r w:rsidR="00AE44DF" w:rsidRPr="00AE44DF">
        <w:rPr>
          <w:rFonts w:ascii="Arial" w:eastAsia="Times New Roman" w:hAnsi="Arial" w:cs="Arial"/>
          <w:lang w:bidi="ar-SA"/>
        </w:rPr>
        <w:t xml:space="preserve"> – Os entulhos de todas as obras civis necessárias aos serviços serão de responsabilidade da contratada. A </w:t>
      </w:r>
      <w:r w:rsidR="00196FAB">
        <w:rPr>
          <w:rFonts w:ascii="Arial" w:eastAsia="Times New Roman" w:hAnsi="Arial" w:cs="Arial"/>
          <w:lang w:bidi="ar-SA"/>
        </w:rPr>
        <w:t xml:space="preserve">Câmara </w:t>
      </w:r>
      <w:r w:rsidR="00AE44DF" w:rsidRPr="00AE44DF">
        <w:rPr>
          <w:rFonts w:ascii="Arial" w:eastAsia="Times New Roman" w:hAnsi="Arial" w:cs="Arial"/>
          <w:lang w:bidi="ar-SA"/>
        </w:rPr>
        <w:t xml:space="preserve">não se responsabilizará por nenhum tipo de obra que tenha relação com </w:t>
      </w:r>
      <w:r w:rsidR="00196FAB">
        <w:rPr>
          <w:rFonts w:ascii="Arial" w:eastAsia="Times New Roman" w:hAnsi="Arial" w:cs="Arial"/>
          <w:lang w:bidi="ar-SA"/>
        </w:rPr>
        <w:t>os equipamentos</w:t>
      </w:r>
      <w:r w:rsidR="00AE44DF" w:rsidRPr="00AE44DF">
        <w:rPr>
          <w:rFonts w:ascii="Arial" w:eastAsia="Times New Roman" w:hAnsi="Arial" w:cs="Arial"/>
          <w:lang w:bidi="ar-SA"/>
        </w:rPr>
        <w:t>, incluindo a passagem de cabos e fios para ligação de componentes do sistema, recomposição ou reparo de paredes e/ou pisos e outros. O contrato será do tipo “</w:t>
      </w:r>
      <w:proofErr w:type="spellStart"/>
      <w:r w:rsidR="00AE44DF" w:rsidRPr="00AE44DF">
        <w:rPr>
          <w:rFonts w:ascii="Arial" w:eastAsia="Times New Roman" w:hAnsi="Arial" w:cs="Arial"/>
          <w:lang w:bidi="ar-SA"/>
        </w:rPr>
        <w:t>turn-key</w:t>
      </w:r>
      <w:proofErr w:type="spellEnd"/>
      <w:r w:rsidR="00AE44DF" w:rsidRPr="00AE44DF">
        <w:rPr>
          <w:rFonts w:ascii="Arial" w:eastAsia="Times New Roman" w:hAnsi="Arial" w:cs="Arial"/>
          <w:lang w:bidi="ar-SA"/>
        </w:rPr>
        <w:t>” (empresa contratada fica obrigada a entregar a obra em condições de pleno funcionamento)</w:t>
      </w:r>
    </w:p>
    <w:p w:rsidR="00F17EA5" w:rsidRDefault="00F17EA5" w:rsidP="00F17EA5">
      <w:pPr>
        <w:widowControl/>
        <w:jc w:val="both"/>
        <w:textAlignment w:val="auto"/>
        <w:rPr>
          <w:rFonts w:ascii="Arial" w:eastAsia="Times New Roman" w:hAnsi="Arial" w:cs="Arial"/>
          <w:lang w:bidi="ar-SA"/>
        </w:rPr>
      </w:pPr>
    </w:p>
    <w:p w:rsidR="00AE44DF" w:rsidRPr="00F17EA5" w:rsidRDefault="00F17EA5" w:rsidP="00F17EA5">
      <w:pPr>
        <w:widowControl/>
        <w:ind w:firstLine="708"/>
        <w:jc w:val="both"/>
        <w:textAlignment w:val="auto"/>
        <w:rPr>
          <w:rFonts w:ascii="Arial" w:eastAsia="Times New Roman" w:hAnsi="Arial" w:cs="Arial"/>
          <w:lang w:bidi="ar-SA"/>
        </w:rPr>
      </w:pPr>
      <w:r w:rsidRPr="00F17EA5">
        <w:rPr>
          <w:rFonts w:ascii="Arial" w:eastAsia="Times New Roman" w:hAnsi="Arial" w:cs="Arial"/>
          <w:b/>
          <w:lang w:bidi="ar-SA"/>
        </w:rPr>
        <w:t>10.3.11 -</w:t>
      </w:r>
      <w:r w:rsidRPr="00F17EA5">
        <w:rPr>
          <w:rFonts w:ascii="Arial" w:eastAsia="Times New Roman" w:hAnsi="Arial" w:cs="Arial"/>
          <w:lang w:bidi="ar-SA"/>
        </w:rPr>
        <w:t xml:space="preserve"> </w:t>
      </w:r>
      <w:r w:rsidR="00AE44DF" w:rsidRPr="00F17EA5">
        <w:rPr>
          <w:rFonts w:ascii="Arial" w:eastAsia="Times New Roman" w:hAnsi="Arial" w:cs="Arial"/>
          <w:lang w:bidi="ar-SA"/>
        </w:rPr>
        <w:t>Todo o entulho de o</w:t>
      </w:r>
      <w:r w:rsidR="00196FAB" w:rsidRPr="00F17EA5">
        <w:rPr>
          <w:rFonts w:ascii="Arial" w:eastAsia="Times New Roman" w:hAnsi="Arial" w:cs="Arial"/>
          <w:lang w:bidi="ar-SA"/>
        </w:rPr>
        <w:t>bra devera ser colocado em contê</w:t>
      </w:r>
      <w:r w:rsidR="00AE44DF" w:rsidRPr="00F17EA5">
        <w:rPr>
          <w:rFonts w:ascii="Arial" w:eastAsia="Times New Roman" w:hAnsi="Arial" w:cs="Arial"/>
          <w:lang w:bidi="ar-SA"/>
        </w:rPr>
        <w:t>iner</w:t>
      </w:r>
      <w:r w:rsidR="00196FAB" w:rsidRPr="00F17EA5">
        <w:rPr>
          <w:rFonts w:ascii="Arial" w:eastAsia="Times New Roman" w:hAnsi="Arial" w:cs="Arial"/>
          <w:lang w:bidi="ar-SA"/>
        </w:rPr>
        <w:t>e</w:t>
      </w:r>
      <w:r w:rsidR="00AE44DF" w:rsidRPr="00F17EA5">
        <w:rPr>
          <w:rFonts w:ascii="Arial" w:eastAsia="Times New Roman" w:hAnsi="Arial" w:cs="Arial"/>
          <w:lang w:bidi="ar-SA"/>
        </w:rPr>
        <w:t xml:space="preserve">s a serem providenciados pela contratada, cabendo a sua retirada e movimentação interna também a ela. </w:t>
      </w:r>
    </w:p>
    <w:p w:rsidR="00AE44DF" w:rsidRPr="00AE44DF" w:rsidRDefault="00AE44DF" w:rsidP="00F17EA5">
      <w:pPr>
        <w:widowControl/>
        <w:ind w:left="708"/>
        <w:jc w:val="both"/>
        <w:textAlignment w:val="auto"/>
        <w:rPr>
          <w:rFonts w:ascii="Arial" w:eastAsia="Times New Roman" w:hAnsi="Arial" w:cs="Arial"/>
          <w:lang w:bidi="ar-SA"/>
        </w:rPr>
      </w:pPr>
    </w:p>
    <w:p w:rsidR="00AE44DF" w:rsidRPr="00AE44DF" w:rsidRDefault="00F17EA5" w:rsidP="00AE44DF">
      <w:pPr>
        <w:widowControl/>
        <w:autoSpaceDE w:val="0"/>
        <w:ind w:firstLine="708"/>
        <w:jc w:val="both"/>
        <w:textAlignment w:val="auto"/>
        <w:rPr>
          <w:rFonts w:eastAsia="Times New Roman" w:cs="Times New Roman"/>
          <w:lang w:bidi="ar-SA"/>
        </w:rPr>
      </w:pPr>
      <w:r>
        <w:rPr>
          <w:rFonts w:ascii="Arial" w:eastAsia="Times New Roman" w:hAnsi="Arial" w:cs="Arial"/>
          <w:b/>
          <w:lang w:bidi="ar-SA"/>
        </w:rPr>
        <w:t>10.3.12-</w:t>
      </w:r>
      <w:r w:rsidR="00AE44DF" w:rsidRPr="00AE44DF">
        <w:rPr>
          <w:rFonts w:ascii="Arial" w:eastAsia="Times New Roman" w:hAnsi="Arial" w:cs="Arial"/>
          <w:lang w:bidi="ar-SA"/>
        </w:rPr>
        <w:t xml:space="preserve"> A</w:t>
      </w:r>
      <w:r>
        <w:rPr>
          <w:rFonts w:ascii="Arial" w:eastAsia="Times New Roman" w:hAnsi="Arial" w:cs="Arial"/>
          <w:lang w:bidi="ar-SA"/>
        </w:rPr>
        <w:t xml:space="preserve"> contratada é responsável por a</w:t>
      </w:r>
      <w:r w:rsidR="00AE44DF" w:rsidRPr="00AE44DF">
        <w:rPr>
          <w:rFonts w:ascii="Arial" w:eastAsia="Times New Roman" w:hAnsi="Arial" w:cs="Arial"/>
          <w:lang w:bidi="ar-SA"/>
        </w:rPr>
        <w:t>ssumir todos os possíveis danos, tanto físicos, quanto materiais, causados por seus</w:t>
      </w:r>
      <w:r>
        <w:rPr>
          <w:rFonts w:ascii="Arial" w:eastAsia="Times New Roman" w:hAnsi="Arial" w:cs="Arial"/>
          <w:lang w:bidi="ar-SA"/>
        </w:rPr>
        <w:t xml:space="preserve"> empregados ou representantes, à Contratante</w:t>
      </w:r>
      <w:r w:rsidR="00AE44DF" w:rsidRPr="00AE44DF">
        <w:rPr>
          <w:rFonts w:ascii="Arial" w:eastAsia="Times New Roman" w:hAnsi="Arial" w:cs="Arial"/>
          <w:lang w:bidi="ar-SA"/>
        </w:rPr>
        <w:t xml:space="preserve"> e/ou terceiros, advindos de imperícia, negligência, imprudência ou desrespeito às normas de segurança, quando</w:t>
      </w:r>
      <w:r>
        <w:rPr>
          <w:rFonts w:ascii="Arial" w:eastAsia="Times New Roman" w:hAnsi="Arial" w:cs="Arial"/>
          <w:lang w:bidi="ar-SA"/>
        </w:rPr>
        <w:t xml:space="preserve"> da execução do objeto licitado.</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F17EA5" w:rsidP="00AE44DF">
      <w:pPr>
        <w:widowControl/>
        <w:autoSpaceDE w:val="0"/>
        <w:ind w:firstLine="708"/>
        <w:jc w:val="both"/>
        <w:textAlignment w:val="auto"/>
        <w:rPr>
          <w:rFonts w:eastAsia="Times New Roman" w:cs="Times New Roman"/>
          <w:lang w:bidi="ar-SA"/>
        </w:rPr>
      </w:pPr>
      <w:r>
        <w:rPr>
          <w:rFonts w:ascii="Arial" w:eastAsia="Times New Roman" w:hAnsi="Arial" w:cs="Arial"/>
          <w:b/>
          <w:lang w:bidi="ar-SA"/>
        </w:rPr>
        <w:t>10.4</w:t>
      </w:r>
      <w:r w:rsidR="00AE44DF" w:rsidRPr="00AE44DF">
        <w:rPr>
          <w:rFonts w:ascii="Arial" w:eastAsia="Times New Roman" w:hAnsi="Arial" w:cs="Arial"/>
          <w:b/>
          <w:lang w:bidi="ar-SA"/>
        </w:rPr>
        <w:t>.</w:t>
      </w:r>
      <w:r w:rsidR="00AE44DF" w:rsidRPr="00AE44DF">
        <w:rPr>
          <w:rFonts w:ascii="Arial" w:eastAsia="Times New Roman" w:hAnsi="Arial" w:cs="Arial"/>
          <w:lang w:bidi="ar-SA"/>
        </w:rPr>
        <w:t xml:space="preserve"> </w:t>
      </w:r>
      <w:r w:rsidRPr="00F17EA5">
        <w:rPr>
          <w:rFonts w:ascii="Arial" w:eastAsia="Times New Roman" w:hAnsi="Arial" w:cs="Arial"/>
          <w:lang w:bidi="ar-SA"/>
        </w:rPr>
        <w:t xml:space="preserve">A contratada é responsável </w:t>
      </w:r>
      <w:r>
        <w:rPr>
          <w:rFonts w:ascii="Arial" w:eastAsia="Times New Roman" w:hAnsi="Arial" w:cs="Arial"/>
          <w:lang w:bidi="ar-SA"/>
        </w:rPr>
        <w:t>por o</w:t>
      </w:r>
      <w:r w:rsidR="00AE44DF" w:rsidRPr="00AE44DF">
        <w:rPr>
          <w:rFonts w:ascii="Arial" w:eastAsia="Times New Roman" w:hAnsi="Arial" w:cs="Arial"/>
          <w:lang w:bidi="ar-SA"/>
        </w:rPr>
        <w:t>bservar as normas legais de qualidade e segurança que está sujeita a atividade de dis</w:t>
      </w:r>
      <w:r>
        <w:rPr>
          <w:rFonts w:ascii="Arial" w:eastAsia="Times New Roman" w:hAnsi="Arial" w:cs="Arial"/>
          <w:lang w:bidi="ar-SA"/>
        </w:rPr>
        <w:t>tribuição do produto contratado.</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F17EA5" w:rsidP="00AE44DF">
      <w:pPr>
        <w:widowControl/>
        <w:autoSpaceDE w:val="0"/>
        <w:ind w:firstLine="708"/>
        <w:jc w:val="both"/>
        <w:textAlignment w:val="auto"/>
        <w:rPr>
          <w:rFonts w:eastAsia="Times New Roman" w:cs="Times New Roman"/>
          <w:lang w:bidi="ar-SA"/>
        </w:rPr>
      </w:pPr>
      <w:r>
        <w:rPr>
          <w:rFonts w:ascii="Arial" w:eastAsia="Times New Roman" w:hAnsi="Arial" w:cs="Arial"/>
          <w:b/>
          <w:lang w:bidi="ar-SA"/>
        </w:rPr>
        <w:t>10.5</w:t>
      </w:r>
      <w:r w:rsidR="00AE44DF" w:rsidRPr="00AE44DF">
        <w:rPr>
          <w:rFonts w:ascii="Arial" w:eastAsia="Times New Roman" w:hAnsi="Arial" w:cs="Arial"/>
          <w:b/>
          <w:lang w:bidi="ar-SA"/>
        </w:rPr>
        <w:t>.</w:t>
      </w:r>
      <w:r>
        <w:rPr>
          <w:rFonts w:ascii="Arial" w:eastAsia="Times New Roman" w:hAnsi="Arial" w:cs="Arial"/>
          <w:lang w:bidi="ar-SA"/>
        </w:rPr>
        <w:t xml:space="preserve"> </w:t>
      </w:r>
      <w:r w:rsidRPr="00AE44DF">
        <w:rPr>
          <w:rFonts w:ascii="Arial" w:eastAsia="Times New Roman" w:hAnsi="Arial" w:cs="Arial"/>
          <w:lang w:bidi="ar-SA"/>
        </w:rPr>
        <w:t>A</w:t>
      </w:r>
      <w:r>
        <w:rPr>
          <w:rFonts w:ascii="Arial" w:eastAsia="Times New Roman" w:hAnsi="Arial" w:cs="Arial"/>
          <w:lang w:bidi="ar-SA"/>
        </w:rPr>
        <w:t xml:space="preserve"> contratada é responsável por n</w:t>
      </w:r>
      <w:r w:rsidR="00AE44DF" w:rsidRPr="00AE44DF">
        <w:rPr>
          <w:rFonts w:ascii="Arial" w:eastAsia="Times New Roman" w:hAnsi="Arial" w:cs="Arial"/>
          <w:lang w:bidi="ar-SA"/>
        </w:rPr>
        <w:t xml:space="preserve">ão empregar menores de 18 anos em trabalho noturno, perigoso ou insalubre, bem como a não empregar menores de 16 anos em qualquer trabalho, salvo na condição de aprendiz, a partir de 14 anos; </w:t>
      </w:r>
    </w:p>
    <w:p w:rsidR="00AE44DF" w:rsidRPr="00AE44DF" w:rsidRDefault="00AE44DF" w:rsidP="00AE44DF">
      <w:pPr>
        <w:widowControl/>
        <w:autoSpaceDE w:val="0"/>
        <w:ind w:firstLine="708"/>
        <w:jc w:val="both"/>
        <w:textAlignment w:val="auto"/>
        <w:rPr>
          <w:rFonts w:eastAsia="Times New Roman" w:cs="Times New Roman"/>
          <w:lang w:bidi="ar-SA"/>
        </w:rPr>
      </w:pPr>
    </w:p>
    <w:p w:rsidR="00AE44DF" w:rsidRPr="00AE44DF" w:rsidRDefault="00F17EA5" w:rsidP="00AE44DF">
      <w:pPr>
        <w:widowControl/>
        <w:autoSpaceDE w:val="0"/>
        <w:ind w:firstLine="708"/>
        <w:jc w:val="both"/>
        <w:textAlignment w:val="auto"/>
        <w:rPr>
          <w:rFonts w:eastAsia="Times New Roman" w:cs="Times New Roman"/>
          <w:lang w:bidi="ar-SA"/>
        </w:rPr>
      </w:pPr>
      <w:r>
        <w:rPr>
          <w:rFonts w:ascii="Arial" w:eastAsia="Times New Roman" w:hAnsi="Arial" w:cs="Arial"/>
          <w:b/>
          <w:lang w:bidi="ar-SA"/>
        </w:rPr>
        <w:t>10.6</w:t>
      </w:r>
      <w:r w:rsidR="00AE44DF" w:rsidRPr="00AE44DF">
        <w:rPr>
          <w:rFonts w:ascii="Arial" w:eastAsia="Times New Roman" w:hAnsi="Arial" w:cs="Arial"/>
          <w:b/>
          <w:lang w:bidi="ar-SA"/>
        </w:rPr>
        <w:t>.</w:t>
      </w:r>
      <w:r>
        <w:rPr>
          <w:rFonts w:ascii="Arial" w:eastAsia="Times New Roman" w:hAnsi="Arial" w:cs="Arial"/>
          <w:lang w:bidi="ar-SA"/>
        </w:rPr>
        <w:t xml:space="preserve"> </w:t>
      </w:r>
      <w:r w:rsidRPr="00AE44DF">
        <w:rPr>
          <w:rFonts w:ascii="Arial" w:eastAsia="Times New Roman" w:hAnsi="Arial" w:cs="Arial"/>
          <w:lang w:bidi="ar-SA"/>
        </w:rPr>
        <w:t>A</w:t>
      </w:r>
      <w:r>
        <w:rPr>
          <w:rFonts w:ascii="Arial" w:eastAsia="Times New Roman" w:hAnsi="Arial" w:cs="Arial"/>
          <w:lang w:bidi="ar-SA"/>
        </w:rPr>
        <w:t xml:space="preserve"> contratada é responsável por m</w:t>
      </w:r>
      <w:r w:rsidR="00AE44DF" w:rsidRPr="00AE44DF">
        <w:rPr>
          <w:rFonts w:ascii="Arial" w:eastAsia="Times New Roman" w:hAnsi="Arial" w:cs="Arial"/>
          <w:lang w:bidi="ar-SA"/>
        </w:rPr>
        <w:t xml:space="preserve">anter durante toda a execução deste objeto, em compatibilidade com as obrigações por ela assumidas, todas as condições de habilitação e qualificação exigidas no processo de contratação, conforme inciso XIII, art. 55, da Lei nº 8.666/1993; </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F17EA5" w:rsidP="00AE44DF">
      <w:pPr>
        <w:widowControl/>
        <w:autoSpaceDE w:val="0"/>
        <w:ind w:firstLine="708"/>
        <w:jc w:val="both"/>
        <w:textAlignment w:val="auto"/>
        <w:rPr>
          <w:rFonts w:eastAsia="Times New Roman" w:cs="Times New Roman"/>
          <w:lang w:bidi="ar-SA"/>
        </w:rPr>
      </w:pPr>
      <w:r>
        <w:rPr>
          <w:rFonts w:ascii="Arial" w:eastAsia="Times New Roman" w:hAnsi="Arial" w:cs="Arial"/>
          <w:b/>
          <w:lang w:bidi="ar-SA"/>
        </w:rPr>
        <w:t>10.7</w:t>
      </w:r>
      <w:r w:rsidR="00AE44DF" w:rsidRPr="00AE44DF">
        <w:rPr>
          <w:rFonts w:ascii="Arial" w:eastAsia="Times New Roman" w:hAnsi="Arial" w:cs="Arial"/>
          <w:b/>
          <w:lang w:bidi="ar-SA"/>
        </w:rPr>
        <w:t xml:space="preserve"> - </w:t>
      </w:r>
      <w:r w:rsidRPr="00AE44DF">
        <w:rPr>
          <w:rFonts w:ascii="Arial" w:eastAsia="Times New Roman" w:hAnsi="Arial" w:cs="Arial"/>
          <w:lang w:bidi="ar-SA"/>
        </w:rPr>
        <w:t>A</w:t>
      </w:r>
      <w:r>
        <w:rPr>
          <w:rFonts w:ascii="Arial" w:eastAsia="Times New Roman" w:hAnsi="Arial" w:cs="Arial"/>
          <w:lang w:bidi="ar-SA"/>
        </w:rPr>
        <w:t xml:space="preserve"> contratada é responsável por m</w:t>
      </w:r>
      <w:r w:rsidR="00AE44DF" w:rsidRPr="00AE44DF">
        <w:rPr>
          <w:rFonts w:ascii="Arial" w:eastAsia="Times New Roman" w:hAnsi="Arial" w:cs="Arial"/>
          <w:lang w:bidi="ar-SA"/>
        </w:rPr>
        <w:t>anter sempre atualizados os seus dados cadastrais, alteração da constituição social ou do estatuto, conforme o caso, principalmente em caso de modificação de endereço;</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F17EA5" w:rsidP="00AE44DF">
      <w:pPr>
        <w:widowControl/>
        <w:autoSpaceDE w:val="0"/>
        <w:ind w:firstLine="708"/>
        <w:jc w:val="both"/>
        <w:textAlignment w:val="auto"/>
        <w:rPr>
          <w:rFonts w:eastAsia="Times New Roman" w:cs="Times New Roman"/>
          <w:lang w:bidi="ar-SA"/>
        </w:rPr>
      </w:pPr>
      <w:r>
        <w:rPr>
          <w:rFonts w:ascii="Arial" w:eastAsia="Times New Roman" w:hAnsi="Arial" w:cs="Arial"/>
          <w:b/>
          <w:lang w:bidi="ar-SA"/>
        </w:rPr>
        <w:t>10.8</w:t>
      </w:r>
      <w:r w:rsidR="00AE44DF" w:rsidRPr="00AE44DF">
        <w:rPr>
          <w:rFonts w:ascii="Arial" w:eastAsia="Times New Roman" w:hAnsi="Arial" w:cs="Arial"/>
          <w:b/>
          <w:lang w:bidi="ar-SA"/>
        </w:rPr>
        <w:t xml:space="preserve"> - </w:t>
      </w:r>
      <w:r w:rsidRPr="00AE44DF">
        <w:rPr>
          <w:rFonts w:ascii="Arial" w:eastAsia="Times New Roman" w:hAnsi="Arial" w:cs="Arial"/>
          <w:lang w:bidi="ar-SA"/>
        </w:rPr>
        <w:t>A</w:t>
      </w:r>
      <w:r>
        <w:rPr>
          <w:rFonts w:ascii="Arial" w:eastAsia="Times New Roman" w:hAnsi="Arial" w:cs="Arial"/>
          <w:lang w:bidi="ar-SA"/>
        </w:rPr>
        <w:t xml:space="preserve"> contratada é responsável por c</w:t>
      </w:r>
      <w:r w:rsidR="00AE44DF" w:rsidRPr="00AE44DF">
        <w:rPr>
          <w:rFonts w:ascii="Arial" w:eastAsia="Times New Roman" w:hAnsi="Arial" w:cs="Arial"/>
          <w:lang w:bidi="ar-SA"/>
        </w:rPr>
        <w:t>umprir com as demais obrigações constantes no Edital e no Termo de Referência, Anexo I.</w:t>
      </w:r>
    </w:p>
    <w:p w:rsidR="00AE44DF" w:rsidRPr="00AE44DF" w:rsidRDefault="00AE44DF" w:rsidP="00AE44DF">
      <w:pPr>
        <w:widowControl/>
        <w:autoSpaceDE w:val="0"/>
        <w:ind w:firstLine="708"/>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Arial Unicode MS" w:hAnsi="Arial" w:cs="Arial"/>
          <w:color w:val="000000"/>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t>CLÁUSULA DÉCIMA PRIMEIRA - DOS DIREITOS E RESPONSABILIDADES DA CONTRATANTE</w:t>
      </w:r>
    </w:p>
    <w:p w:rsidR="00AE44DF" w:rsidRPr="00AE44DF" w:rsidRDefault="00AE44DF" w:rsidP="00AE44DF">
      <w:pPr>
        <w:widowControl/>
        <w:jc w:val="both"/>
        <w:textAlignment w:val="auto"/>
        <w:rPr>
          <w:rFonts w:ascii="Arial" w:eastAsia="Arial Unicode MS" w:hAnsi="Arial" w:cs="Arial"/>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 xml:space="preserve">11. </w:t>
      </w:r>
      <w:r w:rsidRPr="00AE44DF">
        <w:rPr>
          <w:rFonts w:ascii="Arial" w:eastAsia="Arial Unicode MS" w:hAnsi="Arial" w:cs="Arial"/>
          <w:lang w:bidi="ar-SA"/>
        </w:rPr>
        <w:t>A Contratante é obrigada a:</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11.1.</w:t>
      </w:r>
      <w:r w:rsidRPr="00AE44DF">
        <w:rPr>
          <w:rFonts w:ascii="Arial" w:eastAsia="Times New Roman" w:hAnsi="Arial" w:cs="Arial"/>
          <w:lang w:bidi="ar-SA"/>
        </w:rPr>
        <w:t xml:space="preserve">  Prestar informações e os esclarecimentos atinentes ao objeto do contrato que venham a ser solicitados pelos empregados da Contratada; </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11.2.</w:t>
      </w:r>
      <w:r w:rsidRPr="00AE44DF">
        <w:rPr>
          <w:rFonts w:ascii="Arial" w:eastAsia="Times New Roman" w:hAnsi="Arial" w:cs="Arial"/>
          <w:lang w:bidi="ar-SA"/>
        </w:rPr>
        <w:t xml:space="preserve"> Comunicar oficialmente à Contratada quaisquer falhas ocorridas, consideradas de natureza grave; </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tabs>
          <w:tab w:val="left" w:pos="720"/>
        </w:tabs>
        <w:jc w:val="both"/>
        <w:textAlignment w:val="auto"/>
        <w:rPr>
          <w:rFonts w:eastAsia="Times New Roman" w:cs="Times New Roman"/>
          <w:lang w:bidi="ar-SA"/>
        </w:rPr>
      </w:pPr>
      <w:r w:rsidRPr="00AE44DF">
        <w:rPr>
          <w:rFonts w:ascii="Arial" w:eastAsia="Times New Roman" w:hAnsi="Arial" w:cs="Arial"/>
          <w:b/>
          <w:lang w:bidi="ar-SA"/>
        </w:rPr>
        <w:tab/>
        <w:t>11.3.</w:t>
      </w:r>
      <w:r w:rsidRPr="00AE44DF">
        <w:rPr>
          <w:rFonts w:ascii="Arial" w:eastAsia="Times New Roman" w:hAnsi="Arial" w:cs="Arial"/>
          <w:lang w:bidi="ar-SA"/>
        </w:rPr>
        <w:t xml:space="preserve"> </w:t>
      </w:r>
      <w:r w:rsidR="00F17EA5">
        <w:rPr>
          <w:rFonts w:ascii="Arial" w:eastAsia="Times New Roman" w:hAnsi="Arial" w:cs="Times New Roman"/>
          <w:kern w:val="0"/>
          <w:szCs w:val="22"/>
          <w:lang w:eastAsia="pt-BR" w:bidi="ar-SA"/>
        </w:rPr>
        <w:t>Efetuar</w:t>
      </w:r>
      <w:r w:rsidRPr="00AE44DF">
        <w:rPr>
          <w:rFonts w:ascii="Arial" w:eastAsia="Times New Roman" w:hAnsi="Arial" w:cs="Times New Roman"/>
          <w:kern w:val="0"/>
          <w:szCs w:val="22"/>
          <w:lang w:eastAsia="pt-BR" w:bidi="ar-SA"/>
        </w:rPr>
        <w:t xml:space="preserve"> fiscalização da execução dos serviços </w:t>
      </w:r>
      <w:r w:rsidR="00F17EA5">
        <w:rPr>
          <w:rFonts w:ascii="Arial" w:eastAsia="Times New Roman" w:hAnsi="Arial" w:cs="Times New Roman"/>
          <w:kern w:val="0"/>
          <w:szCs w:val="22"/>
          <w:lang w:eastAsia="pt-BR" w:bidi="ar-SA"/>
        </w:rPr>
        <w:t xml:space="preserve">que, </w:t>
      </w:r>
      <w:r w:rsidRPr="00AE44DF">
        <w:rPr>
          <w:rFonts w:ascii="Arial" w:eastAsia="Times New Roman" w:hAnsi="Arial" w:cs="Times New Roman"/>
          <w:kern w:val="0"/>
          <w:szCs w:val="22"/>
          <w:lang w:eastAsia="pt-BR" w:bidi="ar-SA"/>
        </w:rPr>
        <w:t>por parte da Contratante</w:t>
      </w:r>
      <w:r w:rsidR="00F17EA5">
        <w:rPr>
          <w:rFonts w:ascii="Arial" w:eastAsia="Times New Roman" w:hAnsi="Arial" w:cs="Times New Roman"/>
          <w:kern w:val="0"/>
          <w:szCs w:val="22"/>
          <w:lang w:eastAsia="pt-BR" w:bidi="ar-SA"/>
        </w:rPr>
        <w:t>,</w:t>
      </w:r>
      <w:r w:rsidRPr="00AE44DF">
        <w:rPr>
          <w:rFonts w:ascii="Arial" w:eastAsia="Times New Roman" w:hAnsi="Arial" w:cs="Times New Roman"/>
          <w:kern w:val="0"/>
          <w:szCs w:val="22"/>
          <w:lang w:eastAsia="pt-BR" w:bidi="ar-SA"/>
        </w:rPr>
        <w:t xml:space="preserve"> será realizada pelo Diretor </w:t>
      </w:r>
      <w:r w:rsidR="00F17EA5">
        <w:rPr>
          <w:rFonts w:ascii="Arial" w:eastAsia="Times New Roman" w:hAnsi="Arial" w:cs="Times New Roman"/>
          <w:kern w:val="0"/>
          <w:szCs w:val="22"/>
          <w:lang w:eastAsia="pt-BR" w:bidi="ar-SA"/>
        </w:rPr>
        <w:t>de Informática</w:t>
      </w:r>
      <w:r w:rsidRPr="00AE44DF">
        <w:rPr>
          <w:rFonts w:ascii="Arial" w:eastAsia="Times New Roman" w:hAnsi="Arial" w:cs="Times New Roman"/>
          <w:kern w:val="0"/>
          <w:szCs w:val="22"/>
          <w:lang w:eastAsia="pt-BR" w:bidi="ar-SA"/>
        </w:rPr>
        <w:t>.</w:t>
      </w:r>
    </w:p>
    <w:p w:rsidR="00AE44DF" w:rsidRPr="00AE44DF" w:rsidRDefault="00AE44DF" w:rsidP="00AE44DF">
      <w:pPr>
        <w:widowControl/>
        <w:tabs>
          <w:tab w:val="left" w:pos="720"/>
        </w:tabs>
        <w:jc w:val="both"/>
        <w:textAlignment w:val="auto"/>
        <w:rPr>
          <w:rFonts w:ascii="Arial" w:eastAsia="Times New Roman" w:hAnsi="Arial" w:cs="Arial"/>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11.4.</w:t>
      </w:r>
      <w:r w:rsidRPr="00AE44DF">
        <w:rPr>
          <w:rFonts w:ascii="Arial" w:eastAsia="Times New Roman" w:hAnsi="Arial" w:cs="Arial"/>
          <w:lang w:bidi="ar-SA"/>
        </w:rPr>
        <w:t xml:space="preserve"> Efetuar o pagamento na forma ajustada neste Instrumento e no contrato;</w:t>
      </w:r>
    </w:p>
    <w:p w:rsidR="00AE44DF" w:rsidRPr="00AE44DF" w:rsidRDefault="00AE44DF" w:rsidP="00AE44DF">
      <w:pPr>
        <w:widowControl/>
        <w:autoSpaceDE w:val="0"/>
        <w:jc w:val="both"/>
        <w:textAlignment w:val="auto"/>
        <w:rPr>
          <w:rFonts w:ascii="Arial" w:eastAsia="Times New Roman" w:hAnsi="Arial" w:cs="Arial"/>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11.5.</w:t>
      </w:r>
      <w:r w:rsidRPr="00AE44DF">
        <w:rPr>
          <w:rFonts w:ascii="Arial" w:eastAsia="Times New Roman" w:hAnsi="Arial" w:cs="Arial"/>
          <w:lang w:bidi="ar-SA"/>
        </w:rPr>
        <w:t xml:space="preserve"> Cumprir com as demais obrigações constantes</w:t>
      </w:r>
      <w:r w:rsidRPr="00AE44DF">
        <w:rPr>
          <w:rFonts w:eastAsia="Times New Roman" w:cs="Times New Roman"/>
          <w:lang w:bidi="ar-SA"/>
        </w:rPr>
        <w:t xml:space="preserve"> </w:t>
      </w:r>
      <w:r w:rsidRPr="00AE44DF">
        <w:rPr>
          <w:rFonts w:ascii="Arial" w:eastAsia="Times New Roman" w:hAnsi="Arial" w:cs="Arial"/>
          <w:lang w:bidi="ar-SA"/>
        </w:rPr>
        <w:t>do Edital e no Termo de Referência a ele Anexo I.</w:t>
      </w:r>
    </w:p>
    <w:p w:rsidR="00AE44DF" w:rsidRPr="00AE44DF" w:rsidRDefault="00AE44DF" w:rsidP="00AE44DF">
      <w:pPr>
        <w:widowControl/>
        <w:autoSpaceDE w:val="0"/>
        <w:ind w:firstLine="708"/>
        <w:jc w:val="both"/>
        <w:textAlignment w:val="auto"/>
        <w:rPr>
          <w:rFonts w:eastAsia="Times New Roman" w:cs="Times New Roman"/>
          <w:lang w:bidi="ar-SA"/>
        </w:rPr>
      </w:pPr>
    </w:p>
    <w:p w:rsidR="00AE44DF" w:rsidRPr="00AE44DF" w:rsidRDefault="00AE44DF" w:rsidP="00AE44DF">
      <w:pPr>
        <w:widowControl/>
        <w:autoSpaceDE w:val="0"/>
        <w:ind w:firstLine="708"/>
        <w:jc w:val="both"/>
        <w:textAlignment w:val="auto"/>
        <w:rPr>
          <w:rFonts w:eastAsia="Times New Roman" w:cs="Times New Roman"/>
          <w:lang w:bidi="ar-SA"/>
        </w:rPr>
      </w:pPr>
      <w:r w:rsidRPr="00AE44DF">
        <w:rPr>
          <w:rFonts w:ascii="Arial" w:eastAsia="Times New Roman" w:hAnsi="Arial" w:cs="Arial"/>
          <w:b/>
          <w:lang w:bidi="ar-SA"/>
        </w:rPr>
        <w:t xml:space="preserve">11.6. </w:t>
      </w:r>
      <w:r w:rsidRPr="00AE44DF">
        <w:rPr>
          <w:rFonts w:ascii="Arial" w:eastAsia="Times New Roman" w:hAnsi="Arial" w:cs="Arial"/>
          <w:lang w:bidi="ar-SA"/>
        </w:rPr>
        <w:t>Designar</w:t>
      </w:r>
      <w:r w:rsidR="00132A08">
        <w:rPr>
          <w:rFonts w:ascii="Arial" w:eastAsia="Times New Roman" w:hAnsi="Arial" w:cs="Arial"/>
          <w:lang w:bidi="ar-SA"/>
        </w:rPr>
        <w:t>,</w:t>
      </w:r>
      <w:r w:rsidRPr="00AE44DF">
        <w:rPr>
          <w:rFonts w:ascii="Arial" w:eastAsia="Times New Roman" w:hAnsi="Arial" w:cs="Arial"/>
          <w:lang w:bidi="ar-SA"/>
        </w:rPr>
        <w:t xml:space="preserve"> </w:t>
      </w:r>
      <w:r w:rsidR="00132A08">
        <w:rPr>
          <w:rFonts w:ascii="Arial" w:eastAsia="Times New Roman" w:hAnsi="Arial" w:cs="Arial"/>
          <w:lang w:bidi="ar-SA"/>
        </w:rPr>
        <w:t>caso seja necessário,</w:t>
      </w:r>
      <w:r w:rsidRPr="00AE44DF">
        <w:rPr>
          <w:rFonts w:ascii="Arial" w:eastAsia="Times New Roman" w:hAnsi="Arial" w:cs="Arial"/>
          <w:lang w:bidi="ar-SA"/>
        </w:rPr>
        <w:t xml:space="preserve"> local a</w:t>
      </w:r>
      <w:r w:rsidR="00132A08">
        <w:rPr>
          <w:rFonts w:ascii="Arial" w:eastAsia="Times New Roman" w:hAnsi="Arial" w:cs="Arial"/>
          <w:lang w:bidi="ar-SA"/>
        </w:rPr>
        <w:t>propriado para a permanência de contê</w:t>
      </w:r>
      <w:r w:rsidRPr="00AE44DF">
        <w:rPr>
          <w:rFonts w:ascii="Arial" w:eastAsia="Times New Roman" w:hAnsi="Arial" w:cs="Arial"/>
          <w:lang w:bidi="ar-SA"/>
        </w:rPr>
        <w:t>iner</w:t>
      </w:r>
      <w:r w:rsidR="00132A08">
        <w:rPr>
          <w:rFonts w:ascii="Arial" w:eastAsia="Times New Roman" w:hAnsi="Arial" w:cs="Arial"/>
          <w:lang w:bidi="ar-SA"/>
        </w:rPr>
        <w:t>es para entulho a ser removido relativo ao</w:t>
      </w:r>
      <w:r w:rsidRPr="00AE44DF">
        <w:rPr>
          <w:rFonts w:ascii="Arial" w:eastAsia="Times New Roman" w:hAnsi="Arial" w:cs="Arial"/>
          <w:lang w:bidi="ar-SA"/>
        </w:rPr>
        <w:t xml:space="preserve"> serviço contratado, conforme o Termo de Referencia, Anexo I.</w:t>
      </w:r>
    </w:p>
    <w:p w:rsidR="00AE44DF" w:rsidRPr="00AE44DF" w:rsidRDefault="00AE44DF" w:rsidP="00AE44DF">
      <w:pPr>
        <w:widowControl/>
        <w:tabs>
          <w:tab w:val="left" w:pos="720"/>
        </w:tabs>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Times New Roman" w:hAnsi="Arial" w:cs="Arial"/>
          <w:b/>
          <w:bCs/>
          <w:lang w:bidi="ar-SA"/>
        </w:rPr>
        <w:t xml:space="preserve">CLÁUSULA DÉCIMA SEGUNDA - </w:t>
      </w:r>
      <w:r w:rsidRPr="00AE44DF">
        <w:rPr>
          <w:rFonts w:ascii="Arial" w:eastAsia="Arial" w:hAnsi="Arial" w:cs="Arial"/>
          <w:b/>
          <w:bCs/>
          <w:lang w:bidi="ar-SA"/>
        </w:rPr>
        <w:t>DO REAJUSTE</w:t>
      </w:r>
    </w:p>
    <w:p w:rsidR="00AE44DF" w:rsidRPr="00AE44DF" w:rsidRDefault="00AE44DF" w:rsidP="00AE44DF">
      <w:pPr>
        <w:widowControl/>
        <w:jc w:val="both"/>
        <w:textAlignment w:val="auto"/>
        <w:rPr>
          <w:rFonts w:eastAsia="Times New Roman" w:cs="Arial"/>
          <w:lang w:bidi="ar-SA"/>
        </w:rPr>
      </w:pPr>
    </w:p>
    <w:p w:rsidR="00AE44DF" w:rsidRPr="00AE44DF" w:rsidRDefault="00AE44DF" w:rsidP="00AE44DF">
      <w:pPr>
        <w:jc w:val="both"/>
        <w:textAlignment w:val="auto"/>
      </w:pPr>
      <w:r w:rsidRPr="00AE44DF">
        <w:rPr>
          <w:rFonts w:ascii="Arial" w:hAnsi="Arial" w:cs="Arial"/>
          <w:b/>
          <w:bCs/>
        </w:rPr>
        <w:t>12.</w:t>
      </w:r>
      <w:r w:rsidRPr="00AE44DF">
        <w:rPr>
          <w:rFonts w:ascii="Arial" w:hAnsi="Arial" w:cs="Arial"/>
        </w:rPr>
        <w:t xml:space="preserve"> Os preços contratuais serão reajustáveis a cada período de 12 (doze) </w:t>
      </w:r>
      <w:r w:rsidRPr="00AE44DF">
        <w:rPr>
          <w:rFonts w:ascii="Arial" w:hAnsi="Arial" w:cs="Arial"/>
        </w:rPr>
        <w:lastRenderedPageBreak/>
        <w:t xml:space="preserve">meses da prestação dos serviços, </w:t>
      </w:r>
      <w:r w:rsidRPr="00AE44DF">
        <w:rPr>
          <w:rFonts w:ascii="Arial" w:hAnsi="Arial" w:cs="Arial"/>
          <w:u w:val="single"/>
        </w:rPr>
        <w:t>tomando-se por base a data de apresentação da proposta</w:t>
      </w:r>
      <w:r w:rsidRPr="00AE44DF">
        <w:rPr>
          <w:rFonts w:ascii="Arial" w:hAnsi="Arial" w:cs="Arial"/>
        </w:rPr>
        <w:t>, com a aplicação da seguinte fórmula de reajuste:</w:t>
      </w:r>
    </w:p>
    <w:p w:rsidR="00AE44DF" w:rsidRPr="00AE44DF" w:rsidRDefault="00AE44DF" w:rsidP="00AE44DF">
      <w:pPr>
        <w:jc w:val="both"/>
        <w:textAlignment w:val="auto"/>
        <w:rPr>
          <w:rFonts w:ascii="Arial" w:hAnsi="Arial" w:cs="Arial"/>
        </w:rPr>
      </w:pPr>
    </w:p>
    <w:p w:rsidR="00AE44DF" w:rsidRPr="00AE44DF" w:rsidRDefault="00AE44DF" w:rsidP="00AE44DF">
      <w:pPr>
        <w:jc w:val="both"/>
        <w:textAlignment w:val="auto"/>
        <w:rPr>
          <w:rFonts w:ascii="Arial" w:hAnsi="Arial" w:cs="Arial"/>
        </w:rPr>
      </w:pPr>
    </w:p>
    <w:p w:rsidR="00AE44DF" w:rsidRPr="00AE44DF" w:rsidRDefault="00AE44DF" w:rsidP="00AE44DF">
      <w:pPr>
        <w:jc w:val="both"/>
        <w:textAlignment w:val="auto"/>
        <w:rPr>
          <w:rFonts w:ascii="Arial" w:hAnsi="Arial" w:cs="Arial"/>
        </w:rPr>
      </w:pPr>
    </w:p>
    <w:p w:rsidR="00AE44DF" w:rsidRPr="00AE44DF" w:rsidRDefault="00AE44DF" w:rsidP="00AE44DF">
      <w:pPr>
        <w:jc w:val="both"/>
        <w:textAlignment w:val="auto"/>
        <w:rPr>
          <w:rFonts w:ascii="Arial" w:hAnsi="Arial" w:cs="Arial"/>
        </w:rPr>
      </w:pPr>
      <w:r w:rsidRPr="00AE44DF">
        <w:rPr>
          <w:rFonts w:ascii="Arial" w:hAnsi="Arial" w:cs="Arial"/>
        </w:rPr>
        <w:t xml:space="preserve">                                                                [I – </w:t>
      </w:r>
      <w:proofErr w:type="spellStart"/>
      <w:r w:rsidRPr="00AE44DF">
        <w:rPr>
          <w:rFonts w:ascii="Arial" w:hAnsi="Arial" w:cs="Arial"/>
        </w:rPr>
        <w:t>Io</w:t>
      </w:r>
      <w:proofErr w:type="spellEnd"/>
      <w:r w:rsidRPr="00AE44DF">
        <w:rPr>
          <w:rFonts w:ascii="Arial" w:hAnsi="Arial" w:cs="Arial"/>
        </w:rPr>
        <w:t>],</w:t>
      </w:r>
    </w:p>
    <w:p w:rsidR="00AE44DF" w:rsidRPr="00AE44DF" w:rsidRDefault="00AE44DF" w:rsidP="00AE44DF">
      <w:pPr>
        <w:jc w:val="both"/>
        <w:textAlignment w:val="auto"/>
        <w:rPr>
          <w:rFonts w:ascii="Arial" w:hAnsi="Arial" w:cs="Arial"/>
        </w:rPr>
      </w:pPr>
      <w:r w:rsidRPr="00AE44DF">
        <w:rPr>
          <w:rFonts w:ascii="Arial" w:hAnsi="Arial" w:cs="Arial"/>
        </w:rPr>
        <w:t xml:space="preserve">                                                   R = V ----------------------- </w:t>
      </w:r>
    </w:p>
    <w:p w:rsidR="00AE44DF" w:rsidRPr="00AE44DF" w:rsidRDefault="00AE44DF" w:rsidP="00AE44DF">
      <w:pPr>
        <w:jc w:val="both"/>
        <w:textAlignment w:val="auto"/>
        <w:rPr>
          <w:rFonts w:ascii="Arial" w:hAnsi="Arial" w:cs="Arial"/>
        </w:rPr>
      </w:pPr>
      <w:r w:rsidRPr="00AE44DF">
        <w:rPr>
          <w:rFonts w:ascii="Arial" w:hAnsi="Arial" w:cs="Arial"/>
        </w:rPr>
        <w:t xml:space="preserve">                                                                     </w:t>
      </w:r>
      <w:proofErr w:type="spellStart"/>
      <w:r w:rsidRPr="00AE44DF">
        <w:rPr>
          <w:rFonts w:ascii="Arial" w:hAnsi="Arial" w:cs="Arial"/>
        </w:rPr>
        <w:t>Io</w:t>
      </w:r>
      <w:proofErr w:type="spellEnd"/>
    </w:p>
    <w:p w:rsidR="00AE44DF" w:rsidRPr="00AE44DF" w:rsidRDefault="00AE44DF" w:rsidP="00AE44DF">
      <w:pPr>
        <w:jc w:val="both"/>
        <w:textAlignment w:val="auto"/>
        <w:rPr>
          <w:rFonts w:ascii="Arial" w:hAnsi="Arial" w:cs="Arial"/>
        </w:rPr>
      </w:pPr>
      <w:r w:rsidRPr="00AE44DF">
        <w:rPr>
          <w:rFonts w:ascii="Arial" w:hAnsi="Arial" w:cs="Arial"/>
        </w:rPr>
        <w:t>Onde:</w:t>
      </w:r>
    </w:p>
    <w:p w:rsidR="00AE44DF" w:rsidRPr="00AE44DF" w:rsidRDefault="00AE44DF" w:rsidP="00AE44DF">
      <w:pPr>
        <w:jc w:val="both"/>
        <w:textAlignment w:val="auto"/>
        <w:rPr>
          <w:rFonts w:ascii="Arial" w:hAnsi="Arial" w:cs="Arial"/>
        </w:rPr>
      </w:pPr>
    </w:p>
    <w:p w:rsidR="00AE44DF" w:rsidRPr="00AE44DF" w:rsidRDefault="00AE44DF" w:rsidP="00AE44DF">
      <w:pPr>
        <w:ind w:firstLine="708"/>
        <w:jc w:val="both"/>
        <w:textAlignment w:val="auto"/>
        <w:rPr>
          <w:rFonts w:ascii="Arial" w:hAnsi="Arial" w:cs="Arial"/>
        </w:rPr>
      </w:pPr>
      <w:r w:rsidRPr="00AE44DF">
        <w:rPr>
          <w:rFonts w:ascii="Arial" w:hAnsi="Arial" w:cs="Arial"/>
        </w:rPr>
        <w:t>R =</w:t>
      </w:r>
      <w:proofErr w:type="gramStart"/>
      <w:r w:rsidRPr="00AE44DF">
        <w:rPr>
          <w:rFonts w:ascii="Arial" w:hAnsi="Arial" w:cs="Arial"/>
        </w:rPr>
        <w:t xml:space="preserve">  </w:t>
      </w:r>
      <w:proofErr w:type="gramEnd"/>
      <w:r w:rsidRPr="00AE44DF">
        <w:rPr>
          <w:rFonts w:ascii="Arial" w:hAnsi="Arial" w:cs="Arial"/>
        </w:rPr>
        <w:t>valor do reajuste procurado;</w:t>
      </w:r>
    </w:p>
    <w:p w:rsidR="00AE44DF" w:rsidRPr="00AE44DF" w:rsidRDefault="00AE44DF" w:rsidP="00AE44DF">
      <w:pPr>
        <w:ind w:firstLine="708"/>
        <w:jc w:val="both"/>
        <w:textAlignment w:val="auto"/>
        <w:rPr>
          <w:rFonts w:ascii="Arial" w:hAnsi="Arial" w:cs="Arial"/>
        </w:rPr>
      </w:pPr>
    </w:p>
    <w:p w:rsidR="00AE44DF" w:rsidRPr="00AE44DF" w:rsidRDefault="00AE44DF" w:rsidP="00AE44DF">
      <w:pPr>
        <w:ind w:firstLine="708"/>
        <w:jc w:val="both"/>
        <w:textAlignment w:val="auto"/>
        <w:rPr>
          <w:rFonts w:ascii="Arial" w:hAnsi="Arial" w:cs="Arial"/>
        </w:rPr>
      </w:pPr>
      <w:r w:rsidRPr="00AE44DF">
        <w:rPr>
          <w:rFonts w:ascii="Arial" w:hAnsi="Arial" w:cs="Arial"/>
        </w:rPr>
        <w:t>V = valor contratual do fornecimento, obra ou serviço a ser reajustado;</w:t>
      </w:r>
    </w:p>
    <w:p w:rsidR="00AE44DF" w:rsidRPr="00AE44DF" w:rsidRDefault="00AE44DF" w:rsidP="00AE44DF">
      <w:pPr>
        <w:ind w:firstLine="708"/>
        <w:jc w:val="both"/>
        <w:textAlignment w:val="auto"/>
        <w:rPr>
          <w:rFonts w:ascii="Arial" w:hAnsi="Arial" w:cs="Arial"/>
        </w:rPr>
      </w:pPr>
    </w:p>
    <w:p w:rsidR="00AE44DF" w:rsidRPr="00AE44DF" w:rsidRDefault="00AE44DF" w:rsidP="00AE44DF">
      <w:pPr>
        <w:ind w:firstLine="708"/>
        <w:jc w:val="both"/>
        <w:textAlignment w:val="auto"/>
        <w:rPr>
          <w:rFonts w:ascii="Arial" w:hAnsi="Arial" w:cs="Arial"/>
        </w:rPr>
      </w:pPr>
      <w:proofErr w:type="spellStart"/>
      <w:r w:rsidRPr="00AE44DF">
        <w:rPr>
          <w:rFonts w:ascii="Arial" w:hAnsi="Arial" w:cs="Arial"/>
        </w:rPr>
        <w:t>Io</w:t>
      </w:r>
      <w:proofErr w:type="spellEnd"/>
      <w:proofErr w:type="gramStart"/>
      <w:r w:rsidRPr="00AE44DF">
        <w:rPr>
          <w:rFonts w:ascii="Arial" w:hAnsi="Arial" w:cs="Arial"/>
        </w:rPr>
        <w:t xml:space="preserve">  </w:t>
      </w:r>
      <w:proofErr w:type="gramEnd"/>
      <w:r w:rsidRPr="00AE44DF">
        <w:rPr>
          <w:rFonts w:ascii="Arial" w:hAnsi="Arial" w:cs="Arial"/>
        </w:rPr>
        <w:t>=  índice inicial – refere-se ao índice de custos ou de preços correspondente a data fixada para entrega da proposta da licitação;</w:t>
      </w:r>
    </w:p>
    <w:p w:rsidR="00AE44DF" w:rsidRPr="00AE44DF" w:rsidRDefault="00AE44DF" w:rsidP="00AE44DF">
      <w:pPr>
        <w:ind w:firstLine="708"/>
        <w:jc w:val="both"/>
        <w:textAlignment w:val="auto"/>
        <w:rPr>
          <w:rFonts w:ascii="Arial" w:hAnsi="Arial" w:cs="Arial"/>
        </w:rPr>
      </w:pPr>
    </w:p>
    <w:p w:rsidR="00AE44DF" w:rsidRPr="00AE44DF" w:rsidRDefault="00AE44DF" w:rsidP="00AE44DF">
      <w:pPr>
        <w:ind w:firstLine="708"/>
        <w:jc w:val="both"/>
        <w:textAlignment w:val="auto"/>
        <w:rPr>
          <w:rFonts w:ascii="Arial" w:hAnsi="Arial" w:cs="Arial"/>
        </w:rPr>
      </w:pPr>
      <w:r w:rsidRPr="00AE44DF">
        <w:rPr>
          <w:rFonts w:ascii="Arial" w:hAnsi="Arial" w:cs="Arial"/>
        </w:rPr>
        <w:t>I = índice relativo ao da data de adimplemento da obrigação, ficando limitado ao apurado pelo IBGE – Instituto Brasileiro de Geografia e Estatística, para o INPC – Índice Nacional de Preços ao Consumidor.</w:t>
      </w:r>
    </w:p>
    <w:p w:rsidR="00AE44DF" w:rsidRPr="00AE44DF" w:rsidRDefault="00AE44DF" w:rsidP="00AE44DF">
      <w:pPr>
        <w:jc w:val="both"/>
        <w:textAlignment w:val="auto"/>
        <w:rPr>
          <w:rFonts w:ascii="Arial" w:hAnsi="Arial" w:cs="Arial"/>
        </w:rPr>
      </w:pPr>
    </w:p>
    <w:p w:rsidR="00AE44DF" w:rsidRPr="00AE44DF" w:rsidRDefault="00AE44DF" w:rsidP="00AE44DF">
      <w:pPr>
        <w:tabs>
          <w:tab w:val="left" w:pos="720"/>
        </w:tabs>
        <w:ind w:firstLine="709"/>
        <w:jc w:val="both"/>
        <w:textAlignment w:val="auto"/>
      </w:pPr>
      <w:r w:rsidRPr="00AE44DF">
        <w:rPr>
          <w:rFonts w:ascii="Arial" w:hAnsi="Arial" w:cs="Arial"/>
          <w:b/>
        </w:rPr>
        <w:tab/>
        <w:t xml:space="preserve">12.1. </w:t>
      </w:r>
      <w:r w:rsidRPr="00AE44DF">
        <w:rPr>
          <w:rFonts w:ascii="Arial" w:hAnsi="Arial" w:cs="Arial"/>
        </w:rPr>
        <w:t>Caso o valor do índice não esteja disponível na data do cálculo do reajuste, utilizar-se-á o índice disponível e o cálculo do reajuste será corrigido no certificado de pagamento seguinte.</w:t>
      </w:r>
    </w:p>
    <w:p w:rsidR="00AE44DF" w:rsidRPr="00AE44DF" w:rsidRDefault="00AE44DF" w:rsidP="00AE44DF">
      <w:pPr>
        <w:tabs>
          <w:tab w:val="left" w:pos="3152"/>
        </w:tabs>
        <w:jc w:val="both"/>
        <w:textAlignment w:val="auto"/>
        <w:rPr>
          <w:rFonts w:ascii="Arial" w:hAnsi="Arial" w:cs="Arial"/>
        </w:rPr>
      </w:pPr>
      <w:r w:rsidRPr="00AE44DF">
        <w:rPr>
          <w:rFonts w:ascii="Arial" w:hAnsi="Arial" w:cs="Arial"/>
        </w:rPr>
        <w:tab/>
      </w:r>
    </w:p>
    <w:p w:rsidR="00AE44DF" w:rsidRPr="00AE44DF" w:rsidRDefault="00AE44DF" w:rsidP="00AE44DF">
      <w:pPr>
        <w:tabs>
          <w:tab w:val="left" w:pos="584"/>
          <w:tab w:val="left" w:pos="6560"/>
          <w:tab w:val="left" w:pos="7133"/>
        </w:tabs>
        <w:ind w:firstLine="709"/>
        <w:jc w:val="both"/>
        <w:textAlignment w:val="auto"/>
        <w:rPr>
          <w:rFonts w:ascii="Arial" w:eastAsia="Arial" w:hAnsi="Arial" w:cs="Times New Roman"/>
          <w:color w:val="000000"/>
          <w:sz w:val="22"/>
          <w:szCs w:val="22"/>
          <w:lang w:bidi="ar-SA"/>
        </w:rPr>
      </w:pPr>
      <w:r w:rsidRPr="00AE44DF">
        <w:rPr>
          <w:rFonts w:ascii="Arial" w:eastAsia="Arial" w:hAnsi="Arial" w:cs="Arial"/>
          <w:b/>
          <w:color w:val="000000"/>
          <w:sz w:val="22"/>
          <w:szCs w:val="22"/>
          <w:lang w:bidi="ar-SA"/>
        </w:rPr>
        <w:t xml:space="preserve">12.2.  </w:t>
      </w:r>
      <w:r w:rsidRPr="00AE44DF">
        <w:rPr>
          <w:rFonts w:ascii="Arial" w:eastAsia="Arial" w:hAnsi="Arial" w:cs="Arial"/>
          <w:color w:val="000000"/>
          <w:lang w:bidi="ar-SA"/>
        </w:rPr>
        <w:t>Nos atrasos por culpa e responsabilidade da contratada, os índices de reajustes serão aplicados até as datas contratuais previstas para o efetivo faturamento. Sendo injustificáveis esses atrasos ao prazo contratual das obras e serviços, não caberá qualquer reajuste.</w:t>
      </w:r>
    </w:p>
    <w:p w:rsidR="00AE44DF" w:rsidRPr="00AE44DF" w:rsidRDefault="00AE44DF" w:rsidP="00AE44DF">
      <w:pPr>
        <w:tabs>
          <w:tab w:val="left" w:pos="584"/>
          <w:tab w:val="left" w:pos="6560"/>
          <w:tab w:val="left" w:pos="7133"/>
        </w:tabs>
        <w:jc w:val="both"/>
        <w:textAlignment w:val="auto"/>
        <w:rPr>
          <w:rFonts w:ascii="Arial" w:eastAsia="Arial" w:hAnsi="Arial" w:cs="Arial"/>
          <w:color w:val="000000"/>
          <w:lang w:bidi="ar-SA"/>
        </w:rPr>
      </w:pPr>
    </w:p>
    <w:p w:rsidR="00AE44DF" w:rsidRPr="00AE44DF" w:rsidRDefault="00AE44DF" w:rsidP="00AE44DF">
      <w:pPr>
        <w:widowControl/>
        <w:jc w:val="both"/>
        <w:textAlignment w:val="auto"/>
        <w:rPr>
          <w:rFonts w:ascii="Arial" w:eastAsia="Arial" w:hAnsi="Arial" w:cs="Arial"/>
          <w:b/>
          <w:bCs/>
          <w:lang w:bidi="ar-SA"/>
        </w:rPr>
      </w:pPr>
      <w:r w:rsidRPr="00AE44DF">
        <w:rPr>
          <w:rFonts w:ascii="Arial" w:eastAsia="Arial" w:hAnsi="Arial" w:cs="Arial"/>
          <w:b/>
          <w:bCs/>
          <w:lang w:bidi="ar-SA"/>
        </w:rPr>
        <w:t>CLÁUSULA DÉCIMA TERCEIRA - DO FORO</w:t>
      </w:r>
    </w:p>
    <w:p w:rsidR="00AE44DF" w:rsidRPr="00AE44DF" w:rsidRDefault="00AE44DF" w:rsidP="00AE44DF">
      <w:pPr>
        <w:widowControl/>
        <w:jc w:val="both"/>
        <w:textAlignment w:val="auto"/>
        <w:rPr>
          <w:rFonts w:ascii="Arial" w:eastAsia="Arial" w:hAnsi="Arial" w:cs="Arial"/>
          <w:b/>
          <w:bCs/>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Arial" w:hAnsi="Arial" w:cs="Arial"/>
          <w:b/>
          <w:bCs/>
          <w:lang w:bidi="ar-SA"/>
        </w:rPr>
        <w:t xml:space="preserve">13. </w:t>
      </w:r>
      <w:r w:rsidRPr="00AE44DF">
        <w:rPr>
          <w:rFonts w:ascii="Arial" w:eastAsia="Arial" w:hAnsi="Arial" w:cs="Arial"/>
          <w:lang w:bidi="ar-SA"/>
        </w:rPr>
        <w:t>Fica eleito o Foro da Comarca de São Vicente com renúncia de qualquer outro, por mais privilegiado que seja, para dirimir qualquer questão extrajudicial oriunda deste Contrato ou execução do ajuste, não resolvidos na esfera administrativa.</w:t>
      </w:r>
    </w:p>
    <w:p w:rsidR="00AE44DF" w:rsidRPr="00AE44DF" w:rsidRDefault="00AE44DF" w:rsidP="00AE44DF">
      <w:pPr>
        <w:widowControl/>
        <w:jc w:val="both"/>
        <w:textAlignment w:val="auto"/>
        <w:rPr>
          <w:rFonts w:ascii="Arial" w:eastAsia="Arial" w:hAnsi="Arial" w:cs="Arial"/>
          <w:lang w:bidi="ar-SA"/>
        </w:rPr>
      </w:pPr>
      <w:r w:rsidRPr="00AE44DF">
        <w:rPr>
          <w:rFonts w:ascii="Arial" w:eastAsia="Arial" w:hAnsi="Arial" w:cs="Arial"/>
          <w:lang w:bidi="ar-SA"/>
        </w:rPr>
        <w:t>E por estarem de acordo, subscrevem o presente Contrato em 03 (três) vias, na presença de duas testemunhas abaixo nomeadas, para o fim de produzir todos os efeitos legais.</w:t>
      </w:r>
    </w:p>
    <w:p w:rsidR="00AE44DF" w:rsidRPr="00AE44DF" w:rsidRDefault="00AE44DF" w:rsidP="00AE44DF">
      <w:pPr>
        <w:widowControl/>
        <w:jc w:val="both"/>
        <w:textAlignment w:val="auto"/>
        <w:rPr>
          <w:rFonts w:ascii="Arial" w:eastAsia="Arial" w:hAnsi="Arial" w:cs="Arial"/>
          <w:lang w:bidi="ar-SA"/>
        </w:rPr>
      </w:pPr>
    </w:p>
    <w:p w:rsidR="00AE44DF" w:rsidRPr="00AE44DF" w:rsidRDefault="00AE44DF" w:rsidP="00AE44DF">
      <w:pPr>
        <w:widowControl/>
        <w:jc w:val="both"/>
        <w:textAlignment w:val="auto"/>
        <w:rPr>
          <w:rFonts w:ascii="Arial" w:eastAsia="Arial" w:hAnsi="Arial" w:cs="Arial"/>
          <w:lang w:bidi="ar-SA"/>
        </w:rPr>
      </w:pPr>
      <w:r w:rsidRPr="00AE44DF">
        <w:rPr>
          <w:rFonts w:ascii="Arial" w:eastAsia="Arial" w:hAnsi="Arial" w:cs="Arial"/>
          <w:lang w:bidi="ar-SA"/>
        </w:rPr>
        <w:t xml:space="preserve">São Vicente, em __ de __________ </w:t>
      </w:r>
      <w:proofErr w:type="spellStart"/>
      <w:r w:rsidRPr="00AE44DF">
        <w:rPr>
          <w:rFonts w:ascii="Arial" w:eastAsia="Arial" w:hAnsi="Arial" w:cs="Arial"/>
          <w:lang w:bidi="ar-SA"/>
        </w:rPr>
        <w:t>de</w:t>
      </w:r>
      <w:proofErr w:type="spellEnd"/>
      <w:r w:rsidRPr="00AE44DF">
        <w:rPr>
          <w:rFonts w:ascii="Arial" w:eastAsia="Arial" w:hAnsi="Arial" w:cs="Arial"/>
          <w:lang w:bidi="ar-SA"/>
        </w:rPr>
        <w:t xml:space="preserve"> 2018.   </w:t>
      </w:r>
    </w:p>
    <w:p w:rsidR="00AE44DF" w:rsidRPr="00AE44DF" w:rsidRDefault="00AE44DF" w:rsidP="00AE44DF">
      <w:pPr>
        <w:widowControl/>
        <w:jc w:val="both"/>
        <w:textAlignment w:val="auto"/>
        <w:rPr>
          <w:rFonts w:ascii="Arial" w:eastAsia="Arial" w:hAnsi="Arial" w:cs="Arial"/>
          <w:lang w:bidi="ar-SA"/>
        </w:rPr>
      </w:pPr>
    </w:p>
    <w:tbl>
      <w:tblPr>
        <w:tblW w:w="18015" w:type="dxa"/>
        <w:tblInd w:w="-108" w:type="dxa"/>
        <w:tblLayout w:type="fixed"/>
        <w:tblCellMar>
          <w:left w:w="10" w:type="dxa"/>
          <w:right w:w="10" w:type="dxa"/>
        </w:tblCellMar>
        <w:tblLook w:val="04A0" w:firstRow="1" w:lastRow="0" w:firstColumn="1" w:lastColumn="0" w:noHBand="0" w:noVBand="1"/>
      </w:tblPr>
      <w:tblGrid>
        <w:gridCol w:w="9431"/>
        <w:gridCol w:w="4757"/>
        <w:gridCol w:w="3827"/>
      </w:tblGrid>
      <w:tr w:rsidR="00AE44DF" w:rsidRPr="00AE44DF" w:rsidTr="00132A08">
        <w:tc>
          <w:tcPr>
            <w:tcW w:w="9431" w:type="dxa"/>
            <w:tcMar>
              <w:top w:w="0" w:type="dxa"/>
              <w:left w:w="108" w:type="dxa"/>
              <w:bottom w:w="0" w:type="dxa"/>
              <w:right w:w="108" w:type="dxa"/>
            </w:tcMar>
          </w:tcPr>
          <w:p w:rsidR="00AE44DF" w:rsidRPr="00AE44DF" w:rsidRDefault="00AE44DF" w:rsidP="00AE44DF">
            <w:pPr>
              <w:jc w:val="center"/>
              <w:textAlignment w:val="auto"/>
              <w:rPr>
                <w:rFonts w:ascii="Arial" w:eastAsia="Arial" w:hAnsi="Arial" w:cs="Arial"/>
                <w:b/>
              </w:rPr>
            </w:pPr>
            <w:r w:rsidRPr="00AE44DF">
              <w:rPr>
                <w:rFonts w:ascii="Arial" w:eastAsia="Arial" w:hAnsi="Arial" w:cs="Arial"/>
                <w:b/>
              </w:rPr>
              <w:t>CONTRATANTE</w:t>
            </w:r>
          </w:p>
          <w:p w:rsidR="00AE44DF" w:rsidRPr="00AE44DF" w:rsidRDefault="00AE44DF" w:rsidP="00AE44DF">
            <w:pPr>
              <w:jc w:val="center"/>
              <w:textAlignment w:val="auto"/>
              <w:rPr>
                <w:rFonts w:ascii="Arial" w:eastAsia="Arial" w:hAnsi="Arial" w:cs="Arial"/>
                <w:b/>
              </w:rPr>
            </w:pPr>
          </w:p>
          <w:p w:rsidR="00AE44DF" w:rsidRPr="00AE44DF" w:rsidRDefault="00AE44DF" w:rsidP="00AE44DF">
            <w:pPr>
              <w:jc w:val="center"/>
              <w:textAlignment w:val="auto"/>
            </w:pPr>
            <w:r w:rsidRPr="00AE44DF">
              <w:rPr>
                <w:rFonts w:ascii="Arial" w:eastAsia="Arial" w:hAnsi="Arial" w:cs="Arial"/>
                <w:b/>
              </w:rPr>
              <w:t>CONTRATADA</w:t>
            </w:r>
          </w:p>
        </w:tc>
        <w:tc>
          <w:tcPr>
            <w:tcW w:w="4757" w:type="dxa"/>
            <w:tcMar>
              <w:top w:w="0" w:type="dxa"/>
              <w:left w:w="108" w:type="dxa"/>
              <w:bottom w:w="0" w:type="dxa"/>
              <w:right w:w="108" w:type="dxa"/>
            </w:tcMar>
          </w:tcPr>
          <w:p w:rsidR="00AE44DF" w:rsidRPr="00AE44DF" w:rsidRDefault="00AE44DF" w:rsidP="00AE44DF">
            <w:pPr>
              <w:widowControl/>
              <w:snapToGrid w:val="0"/>
              <w:jc w:val="both"/>
              <w:textAlignment w:val="auto"/>
              <w:rPr>
                <w:rFonts w:ascii="Arial" w:eastAsia="Times New Roman" w:hAnsi="Arial" w:cs="Arial"/>
              </w:rPr>
            </w:pPr>
          </w:p>
        </w:tc>
        <w:tc>
          <w:tcPr>
            <w:tcW w:w="3827" w:type="dxa"/>
            <w:tcMar>
              <w:top w:w="0" w:type="dxa"/>
              <w:left w:w="108" w:type="dxa"/>
              <w:bottom w:w="0" w:type="dxa"/>
              <w:right w:w="108" w:type="dxa"/>
            </w:tcMar>
          </w:tcPr>
          <w:p w:rsidR="00AE44DF" w:rsidRPr="00AE44DF" w:rsidRDefault="00AE44DF" w:rsidP="00AE44DF">
            <w:pPr>
              <w:widowControl/>
              <w:snapToGrid w:val="0"/>
              <w:jc w:val="both"/>
              <w:textAlignment w:val="auto"/>
              <w:rPr>
                <w:rFonts w:ascii="Arial" w:eastAsia="Times New Roman" w:hAnsi="Arial" w:cs="Arial"/>
              </w:rPr>
            </w:pPr>
          </w:p>
        </w:tc>
      </w:tr>
    </w:tbl>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ascii="Arial" w:eastAsia="Arial" w:hAnsi="Arial" w:cs="Arial"/>
          <w:lang w:bidi="ar-SA"/>
        </w:rPr>
      </w:pPr>
      <w:r w:rsidRPr="00AE44DF">
        <w:rPr>
          <w:rFonts w:ascii="Arial" w:eastAsia="Arial" w:hAnsi="Arial" w:cs="Arial"/>
          <w:lang w:bidi="ar-SA"/>
        </w:rPr>
        <w:t>Testemunhas:</w:t>
      </w:r>
    </w:p>
    <w:p w:rsidR="00AE44DF" w:rsidRPr="00AE44DF" w:rsidRDefault="00AE44DF" w:rsidP="00AE44DF">
      <w:pPr>
        <w:widowControl/>
        <w:autoSpaceDE w:val="0"/>
        <w:jc w:val="both"/>
        <w:textAlignment w:val="auto"/>
        <w:rPr>
          <w:rFonts w:ascii="Arial" w:eastAsia="Arial" w:hAnsi="Arial" w:cs="Arial"/>
          <w:lang w:bidi="ar-SA"/>
        </w:rPr>
      </w:pPr>
    </w:p>
    <w:p w:rsidR="00AE44DF" w:rsidRPr="00AE44DF" w:rsidRDefault="00AE44DF" w:rsidP="00AE44DF">
      <w:pPr>
        <w:widowControl/>
        <w:tabs>
          <w:tab w:val="left" w:pos="5387"/>
        </w:tabs>
        <w:autoSpaceDE w:val="0"/>
        <w:jc w:val="both"/>
        <w:textAlignment w:val="auto"/>
        <w:rPr>
          <w:rFonts w:ascii="Arial" w:eastAsia="Arial" w:hAnsi="Arial" w:cs="Arial"/>
          <w:b/>
          <w:u w:val="single"/>
          <w:lang w:bidi="ar-SA"/>
        </w:rPr>
      </w:pPr>
      <w:proofErr w:type="gramStart"/>
      <w:r w:rsidRPr="00AE44DF">
        <w:rPr>
          <w:rFonts w:ascii="Arial" w:eastAsia="Arial" w:hAnsi="Arial" w:cs="Arial"/>
          <w:lang w:bidi="ar-SA"/>
        </w:rPr>
        <w:t>a</w:t>
      </w:r>
      <w:proofErr w:type="gramEnd"/>
      <w:r w:rsidRPr="00AE44DF">
        <w:rPr>
          <w:rFonts w:ascii="Arial" w:eastAsia="Arial" w:hAnsi="Arial" w:cs="Arial"/>
          <w:lang w:bidi="ar-SA"/>
        </w:rPr>
        <w:t>)_________________________       b) _________________________</w:t>
      </w:r>
    </w:p>
    <w:p w:rsidR="00132A08" w:rsidRDefault="00132A08">
      <w:pPr>
        <w:widowControl/>
        <w:suppressAutoHyphens w:val="0"/>
        <w:autoSpaceDN/>
        <w:spacing w:after="200" w:line="276" w:lineRule="auto"/>
        <w:textAlignment w:val="auto"/>
        <w:rPr>
          <w:rFonts w:ascii="Arial" w:eastAsia="Arial" w:hAnsi="Arial" w:cs="Arial"/>
          <w:b/>
          <w:u w:val="single"/>
          <w:lang w:bidi="ar-SA"/>
        </w:rPr>
      </w:pPr>
      <w:r>
        <w:rPr>
          <w:rFonts w:ascii="Arial" w:eastAsia="Arial" w:hAnsi="Arial" w:cs="Arial"/>
          <w:b/>
          <w:u w:val="single"/>
          <w:lang w:bidi="ar-SA"/>
        </w:rPr>
        <w:br w:type="page"/>
      </w:r>
    </w:p>
    <w:p w:rsidR="00AE44DF" w:rsidRPr="00AE44DF" w:rsidRDefault="00AE44DF" w:rsidP="00AE44DF">
      <w:pPr>
        <w:widowControl/>
        <w:autoSpaceDE w:val="0"/>
        <w:jc w:val="center"/>
        <w:textAlignment w:val="auto"/>
        <w:rPr>
          <w:rFonts w:ascii="Arial" w:eastAsia="Arial" w:hAnsi="Arial" w:cs="Arial"/>
          <w:b/>
          <w:u w:val="single"/>
          <w:lang w:bidi="ar-SA"/>
        </w:rPr>
      </w:pPr>
      <w:r w:rsidRPr="00AE44DF">
        <w:rPr>
          <w:rFonts w:ascii="Arial" w:eastAsia="Arial" w:hAnsi="Arial" w:cs="Arial"/>
          <w:b/>
          <w:u w:val="single"/>
          <w:lang w:bidi="ar-SA"/>
        </w:rPr>
        <w:lastRenderedPageBreak/>
        <w:t>ANEXO VIII</w:t>
      </w:r>
    </w:p>
    <w:p w:rsidR="00AE44DF" w:rsidRPr="00AE44DF" w:rsidRDefault="00AE44DF" w:rsidP="00AE44DF">
      <w:pPr>
        <w:widowControl/>
        <w:autoSpaceDE w:val="0"/>
        <w:jc w:val="both"/>
        <w:textAlignment w:val="auto"/>
        <w:rPr>
          <w:rFonts w:ascii="Arial" w:eastAsia="Times New Roman" w:hAnsi="Arial" w:cs="Arial"/>
          <w:b/>
          <w:bCs/>
          <w:sz w:val="22"/>
          <w:szCs w:val="22"/>
          <w:u w:val="single"/>
          <w:lang w:bidi="ar-SA"/>
        </w:rPr>
      </w:pPr>
    </w:p>
    <w:p w:rsidR="00AE44DF" w:rsidRPr="00AE44DF" w:rsidRDefault="00AE44DF" w:rsidP="00AE44DF">
      <w:pPr>
        <w:jc w:val="center"/>
        <w:textAlignment w:val="auto"/>
        <w:rPr>
          <w:rFonts w:ascii="Arial" w:hAnsi="Arial" w:cs="Arial"/>
          <w:b/>
          <w:sz w:val="20"/>
          <w:szCs w:val="20"/>
          <w:u w:val="single"/>
        </w:rPr>
      </w:pPr>
      <w:r w:rsidRPr="00AE44DF">
        <w:rPr>
          <w:rFonts w:ascii="Arial" w:hAnsi="Arial" w:cs="Arial"/>
          <w:b/>
          <w:sz w:val="20"/>
          <w:szCs w:val="20"/>
          <w:u w:val="single"/>
        </w:rPr>
        <w:t xml:space="preserve">TERMO DE CIÊNCIA E DE NOTIFICAÇÃO </w:t>
      </w:r>
    </w:p>
    <w:p w:rsidR="00AE44DF" w:rsidRPr="00AE44DF" w:rsidRDefault="00AE44DF" w:rsidP="00AE44DF">
      <w:pPr>
        <w:widowControl/>
        <w:autoSpaceDE w:val="0"/>
        <w:jc w:val="center"/>
        <w:textAlignment w:val="auto"/>
        <w:rPr>
          <w:rFonts w:ascii="Arial" w:eastAsia="Times New Roman" w:hAnsi="Arial" w:cs="Arial"/>
          <w:b/>
          <w:bCs/>
          <w:sz w:val="6"/>
          <w:szCs w:val="20"/>
          <w:u w:val="single"/>
          <w:lang w:bidi="ar-SA"/>
        </w:rPr>
      </w:pPr>
    </w:p>
    <w:p w:rsidR="00AE44DF" w:rsidRPr="00AE44DF" w:rsidRDefault="00A54164" w:rsidP="00AE44DF">
      <w:pPr>
        <w:jc w:val="both"/>
        <w:textAlignment w:val="auto"/>
        <w:rPr>
          <w:rFonts w:ascii="Arial" w:hAnsi="Arial" w:cs="Arial"/>
          <w:b/>
          <w:sz w:val="20"/>
          <w:szCs w:val="20"/>
        </w:rPr>
      </w:pPr>
      <w:r>
        <w:rPr>
          <w:rFonts w:ascii="Arial" w:hAnsi="Arial" w:cs="Arial"/>
          <w:b/>
          <w:sz w:val="20"/>
          <w:szCs w:val="20"/>
        </w:rPr>
        <w:t>PREGÃO PRESENCIAL N.º 3/</w:t>
      </w:r>
      <w:bookmarkStart w:id="0" w:name="_GoBack"/>
      <w:bookmarkEnd w:id="0"/>
      <w:r w:rsidR="00132A08">
        <w:rPr>
          <w:rFonts w:ascii="Arial" w:hAnsi="Arial" w:cs="Arial"/>
          <w:b/>
          <w:sz w:val="20"/>
          <w:szCs w:val="20"/>
        </w:rPr>
        <w:t>2019</w:t>
      </w:r>
    </w:p>
    <w:p w:rsidR="00AE44DF" w:rsidRPr="00AE44DF" w:rsidRDefault="00AE44DF" w:rsidP="00AE44DF">
      <w:pPr>
        <w:jc w:val="both"/>
        <w:textAlignment w:val="auto"/>
      </w:pPr>
      <w:r w:rsidRPr="00AE44DF">
        <w:rPr>
          <w:rFonts w:ascii="Arial" w:hAnsi="Arial" w:cs="Arial"/>
          <w:b/>
          <w:sz w:val="20"/>
          <w:szCs w:val="20"/>
        </w:rPr>
        <w:t>CONTRATANTE:</w:t>
      </w:r>
      <w:r w:rsidRPr="00AE44DF">
        <w:rPr>
          <w:sz w:val="20"/>
          <w:szCs w:val="20"/>
        </w:rPr>
        <w:t xml:space="preserve"> </w:t>
      </w:r>
    </w:p>
    <w:p w:rsidR="00AE44DF" w:rsidRPr="00AE44DF" w:rsidRDefault="00AE44DF" w:rsidP="00AE44DF">
      <w:pPr>
        <w:jc w:val="both"/>
        <w:textAlignment w:val="auto"/>
      </w:pPr>
      <w:r w:rsidRPr="00AE44DF">
        <w:rPr>
          <w:rFonts w:ascii="Arial" w:hAnsi="Arial" w:cs="Arial"/>
          <w:b/>
          <w:sz w:val="20"/>
          <w:szCs w:val="20"/>
        </w:rPr>
        <w:t>CONTRATADO:</w:t>
      </w:r>
      <w:r w:rsidRPr="00AE44DF">
        <w:rPr>
          <w:rFonts w:ascii="Arial" w:hAnsi="Arial" w:cs="Arial"/>
          <w:sz w:val="20"/>
          <w:szCs w:val="20"/>
        </w:rPr>
        <w:t xml:space="preserve"> </w:t>
      </w:r>
    </w:p>
    <w:p w:rsidR="00AE44DF" w:rsidRPr="00AE44DF" w:rsidRDefault="00AE44DF" w:rsidP="00AE44DF">
      <w:pPr>
        <w:jc w:val="both"/>
        <w:textAlignment w:val="auto"/>
      </w:pPr>
      <w:r w:rsidRPr="00AE44DF">
        <w:rPr>
          <w:rFonts w:ascii="Arial" w:hAnsi="Arial" w:cs="Arial"/>
          <w:b/>
          <w:sz w:val="19"/>
          <w:szCs w:val="19"/>
        </w:rPr>
        <w:t>OBJETO:</w:t>
      </w:r>
      <w:r w:rsidRPr="00AE44DF">
        <w:rPr>
          <w:rFonts w:ascii="Arial" w:hAnsi="Arial" w:cs="Arial"/>
          <w:sz w:val="19"/>
          <w:szCs w:val="19"/>
        </w:rPr>
        <w:t xml:space="preserve"> </w:t>
      </w:r>
    </w:p>
    <w:p w:rsidR="00AE44DF" w:rsidRPr="00AE44DF" w:rsidRDefault="00AE44DF" w:rsidP="00AE44DF">
      <w:pPr>
        <w:widowControl/>
        <w:autoSpaceDE w:val="0"/>
        <w:jc w:val="both"/>
        <w:textAlignment w:val="auto"/>
        <w:rPr>
          <w:rFonts w:ascii="Arial" w:eastAsia="Times New Roman" w:hAnsi="Arial" w:cs="Arial"/>
          <w:b/>
          <w:bCs/>
          <w:sz w:val="8"/>
          <w:szCs w:val="20"/>
          <w:u w:val="single"/>
          <w:lang w:bidi="ar-SA"/>
        </w:rPr>
      </w:pPr>
    </w:p>
    <w:p w:rsidR="00AE44DF" w:rsidRPr="00AE44DF" w:rsidRDefault="00AE44DF" w:rsidP="00AE44DF">
      <w:pPr>
        <w:jc w:val="both"/>
        <w:textAlignment w:val="auto"/>
        <w:rPr>
          <w:rFonts w:ascii="Arial" w:hAnsi="Arial" w:cs="Arial"/>
          <w:sz w:val="4"/>
          <w:szCs w:val="20"/>
        </w:rPr>
      </w:pPr>
    </w:p>
    <w:p w:rsidR="00AE44DF" w:rsidRPr="00AE44DF" w:rsidRDefault="00AE44DF" w:rsidP="00AE44DF">
      <w:pPr>
        <w:jc w:val="both"/>
        <w:textAlignment w:val="auto"/>
      </w:pPr>
      <w:r w:rsidRPr="00AE44DF">
        <w:rPr>
          <w:rFonts w:ascii="Arial" w:hAnsi="Arial" w:cs="Arial"/>
          <w:sz w:val="19"/>
          <w:szCs w:val="19"/>
        </w:rPr>
        <w:t xml:space="preserve">Pelo presente </w:t>
      </w:r>
      <w:r w:rsidRPr="00AE44DF">
        <w:rPr>
          <w:rFonts w:ascii="Arial" w:hAnsi="Arial" w:cs="Arial"/>
          <w:b/>
          <w:sz w:val="19"/>
          <w:szCs w:val="19"/>
        </w:rPr>
        <w:t>TERMO</w:t>
      </w:r>
      <w:r w:rsidRPr="00AE44DF">
        <w:rPr>
          <w:rFonts w:ascii="Arial" w:hAnsi="Arial" w:cs="Arial"/>
          <w:sz w:val="19"/>
          <w:szCs w:val="19"/>
        </w:rPr>
        <w:t>, nós, abaixo identificados:</w:t>
      </w:r>
    </w:p>
    <w:p w:rsidR="00AE44DF" w:rsidRPr="00AE44DF" w:rsidRDefault="00AE44DF" w:rsidP="00AE44DF">
      <w:pPr>
        <w:jc w:val="both"/>
        <w:textAlignment w:val="auto"/>
        <w:rPr>
          <w:rFonts w:ascii="Arial" w:hAnsi="Arial" w:cs="Arial"/>
          <w:b/>
          <w:sz w:val="19"/>
          <w:szCs w:val="19"/>
        </w:rPr>
      </w:pPr>
      <w:r w:rsidRPr="00AE44DF">
        <w:rPr>
          <w:rFonts w:ascii="Arial" w:hAnsi="Arial" w:cs="Arial"/>
          <w:b/>
          <w:sz w:val="19"/>
          <w:szCs w:val="19"/>
        </w:rPr>
        <w:t>1.</w:t>
      </w:r>
      <w:r w:rsidRPr="00AE44DF">
        <w:rPr>
          <w:rFonts w:ascii="Arial" w:hAnsi="Arial" w:cs="Arial"/>
          <w:b/>
          <w:sz w:val="19"/>
          <w:szCs w:val="19"/>
        </w:rPr>
        <w:tab/>
        <w:t>Estamos CIENTES de que:</w:t>
      </w:r>
    </w:p>
    <w:p w:rsidR="00AE44DF" w:rsidRPr="00AE44DF" w:rsidRDefault="00AE44DF" w:rsidP="00AE44DF">
      <w:pPr>
        <w:jc w:val="both"/>
        <w:textAlignment w:val="auto"/>
        <w:rPr>
          <w:rFonts w:ascii="Arial" w:hAnsi="Arial" w:cs="Arial"/>
          <w:sz w:val="19"/>
          <w:szCs w:val="19"/>
        </w:rPr>
      </w:pPr>
      <w:r w:rsidRPr="00AE44DF">
        <w:rPr>
          <w:rFonts w:ascii="Arial" w:hAnsi="Arial" w:cs="Arial"/>
          <w:sz w:val="19"/>
          <w:szCs w:val="19"/>
        </w:rPr>
        <w:t>a)</w:t>
      </w:r>
      <w:r w:rsidRPr="00AE44DF">
        <w:rPr>
          <w:rFonts w:ascii="Arial" w:hAnsi="Arial" w:cs="Arial"/>
          <w:sz w:val="19"/>
          <w:szCs w:val="19"/>
        </w:rPr>
        <w:tab/>
        <w:t>O valor acima referido estará sujeito a análise e julgamento pelo Tribunal de Contas do Estado de São Paulo, cujo trâmite processual ocorrerá pelo sistema eletrônico;</w:t>
      </w:r>
    </w:p>
    <w:p w:rsidR="00AE44DF" w:rsidRPr="00AE44DF" w:rsidRDefault="00AE44DF" w:rsidP="00AE44DF">
      <w:pPr>
        <w:jc w:val="both"/>
        <w:textAlignment w:val="auto"/>
      </w:pPr>
      <w:r w:rsidRPr="00AE44DF">
        <w:rPr>
          <w:rFonts w:ascii="Arial" w:hAnsi="Arial" w:cs="Arial"/>
          <w:sz w:val="19"/>
          <w:szCs w:val="19"/>
        </w:rPr>
        <w:t>b)</w:t>
      </w:r>
      <w:r w:rsidRPr="00AE44DF">
        <w:rPr>
          <w:rFonts w:ascii="Arial" w:hAnsi="Arial" w:cs="Arial"/>
          <w:sz w:val="19"/>
          <w:szCs w:val="19"/>
        </w:rPr>
        <w:tab/>
        <w:t xml:space="preserve">Poderemos ter acesso ao processo, tendo vista e extraindo cópias das manifestações de interesse, Despachos e Decisões, mediante regular cadastramento no Sistema de Processo Eletrônico, conforme dados abaixo indicados, em consonância com o estabelecido na </w:t>
      </w:r>
      <w:r w:rsidRPr="00AE44DF">
        <w:rPr>
          <w:rFonts w:ascii="Arial" w:hAnsi="Arial" w:cs="Arial"/>
          <w:b/>
          <w:sz w:val="19"/>
          <w:szCs w:val="19"/>
        </w:rPr>
        <w:t>Resolução n.º 1/2011</w:t>
      </w:r>
      <w:r w:rsidRPr="00AE44DF">
        <w:rPr>
          <w:rFonts w:ascii="Arial" w:hAnsi="Arial" w:cs="Arial"/>
          <w:sz w:val="19"/>
          <w:szCs w:val="19"/>
        </w:rPr>
        <w:t xml:space="preserve"> do TCESP;</w:t>
      </w:r>
    </w:p>
    <w:p w:rsidR="00AE44DF" w:rsidRPr="00AE44DF" w:rsidRDefault="00AE44DF" w:rsidP="00AE44DF">
      <w:pPr>
        <w:jc w:val="both"/>
        <w:textAlignment w:val="auto"/>
      </w:pPr>
      <w:r w:rsidRPr="00AE44DF">
        <w:rPr>
          <w:rFonts w:ascii="Arial" w:hAnsi="Arial" w:cs="Arial"/>
          <w:sz w:val="19"/>
          <w:szCs w:val="19"/>
        </w:rPr>
        <w:t>c)</w:t>
      </w:r>
      <w:r w:rsidRPr="00AE44DF">
        <w:rPr>
          <w:rFonts w:ascii="Arial" w:hAnsi="Arial" w:cs="Arial"/>
          <w:sz w:val="19"/>
          <w:szCs w:val="19"/>
        </w:rPr>
        <w:tab/>
        <w:t xml:space="preserve">Além de disponíveis no processo eletrônico, todos os Despachos e Decisões que vierem a ser tomados, relativamente ao aludido processo, serão publicados no Diário Oficial do Estado, Caderno do Poder Legislativo, parte do Tribunal de Contas do Estado de São Paulo, em </w:t>
      </w:r>
      <w:r w:rsidRPr="00AE44DF">
        <w:rPr>
          <w:rFonts w:ascii="Arial" w:hAnsi="Arial" w:cs="Arial"/>
          <w:b/>
          <w:sz w:val="19"/>
          <w:szCs w:val="19"/>
        </w:rPr>
        <w:t>conformidade com o artigo 90 da Lei Complementar n.º 709</w:t>
      </w:r>
      <w:r w:rsidRPr="00AE44DF">
        <w:rPr>
          <w:rFonts w:ascii="Arial" w:hAnsi="Arial" w:cs="Arial"/>
          <w:sz w:val="19"/>
          <w:szCs w:val="19"/>
        </w:rPr>
        <w:t>, de 14 de janeiro de 1993, iniciando-se, a partir de então, a contagem dos prazos processuais, conforme regras do Código de Processo Civil;</w:t>
      </w:r>
    </w:p>
    <w:p w:rsidR="00AE44DF" w:rsidRPr="00AE44DF" w:rsidRDefault="00AE44DF" w:rsidP="00AE44DF">
      <w:pPr>
        <w:jc w:val="both"/>
        <w:textAlignment w:val="auto"/>
        <w:rPr>
          <w:rFonts w:ascii="Arial" w:hAnsi="Arial" w:cs="Arial"/>
          <w:sz w:val="19"/>
          <w:szCs w:val="19"/>
        </w:rPr>
      </w:pPr>
      <w:r w:rsidRPr="00AE44DF">
        <w:rPr>
          <w:rFonts w:ascii="Arial" w:hAnsi="Arial" w:cs="Arial"/>
          <w:sz w:val="19"/>
          <w:szCs w:val="19"/>
        </w:rPr>
        <w:t>d)</w:t>
      </w:r>
      <w:r w:rsidRPr="00AE44DF">
        <w:rPr>
          <w:rFonts w:ascii="Arial" w:hAnsi="Arial" w:cs="Arial"/>
          <w:sz w:val="19"/>
          <w:szCs w:val="19"/>
        </w:rPr>
        <w:tab/>
        <w:t>Qualquer alteração de endereço – residencial ou eletrônico – ou telefones de contato deverá ser comunicada pelo interessado, peticionando no processo.</w:t>
      </w:r>
    </w:p>
    <w:p w:rsidR="00AE44DF" w:rsidRPr="00AE44DF" w:rsidRDefault="00AE44DF" w:rsidP="00AE44DF">
      <w:pPr>
        <w:jc w:val="both"/>
        <w:textAlignment w:val="auto"/>
        <w:rPr>
          <w:rFonts w:ascii="Arial" w:hAnsi="Arial" w:cs="Arial"/>
          <w:b/>
          <w:sz w:val="19"/>
          <w:szCs w:val="19"/>
        </w:rPr>
      </w:pPr>
      <w:r w:rsidRPr="00AE44DF">
        <w:rPr>
          <w:rFonts w:ascii="Arial" w:hAnsi="Arial" w:cs="Arial"/>
          <w:b/>
          <w:sz w:val="19"/>
          <w:szCs w:val="19"/>
        </w:rPr>
        <w:t>2.</w:t>
      </w:r>
      <w:r w:rsidRPr="00AE44DF">
        <w:rPr>
          <w:rFonts w:ascii="Arial" w:hAnsi="Arial" w:cs="Arial"/>
          <w:b/>
          <w:sz w:val="19"/>
          <w:szCs w:val="19"/>
        </w:rPr>
        <w:tab/>
        <w:t>Damo-nos por NOTIFICADOS para:</w:t>
      </w:r>
    </w:p>
    <w:p w:rsidR="00AE44DF" w:rsidRPr="00AE44DF" w:rsidRDefault="00AE44DF" w:rsidP="00AE44DF">
      <w:pPr>
        <w:jc w:val="both"/>
        <w:textAlignment w:val="auto"/>
        <w:rPr>
          <w:rFonts w:ascii="Arial" w:hAnsi="Arial" w:cs="Arial"/>
          <w:sz w:val="19"/>
          <w:szCs w:val="19"/>
        </w:rPr>
      </w:pPr>
      <w:r w:rsidRPr="00AE44DF">
        <w:rPr>
          <w:rFonts w:ascii="Arial" w:hAnsi="Arial" w:cs="Arial"/>
          <w:sz w:val="19"/>
          <w:szCs w:val="19"/>
        </w:rPr>
        <w:t>a)</w:t>
      </w:r>
      <w:r w:rsidRPr="00AE44DF">
        <w:rPr>
          <w:rFonts w:ascii="Arial" w:hAnsi="Arial" w:cs="Arial"/>
          <w:sz w:val="19"/>
          <w:szCs w:val="19"/>
        </w:rPr>
        <w:tab/>
        <w:t>O acompanhamento dos atos do processo até seu julgamento final e consequente publicação;</w:t>
      </w:r>
    </w:p>
    <w:p w:rsidR="00AE44DF" w:rsidRPr="00AE44DF" w:rsidRDefault="00AE44DF" w:rsidP="00AE44DF">
      <w:pPr>
        <w:jc w:val="both"/>
        <w:textAlignment w:val="auto"/>
        <w:rPr>
          <w:rFonts w:ascii="Arial" w:hAnsi="Arial" w:cs="Arial"/>
          <w:sz w:val="19"/>
          <w:szCs w:val="19"/>
        </w:rPr>
      </w:pPr>
      <w:r w:rsidRPr="00AE44DF">
        <w:rPr>
          <w:rFonts w:ascii="Arial" w:hAnsi="Arial" w:cs="Arial"/>
          <w:sz w:val="19"/>
          <w:szCs w:val="19"/>
        </w:rPr>
        <w:t>b)</w:t>
      </w:r>
      <w:r w:rsidRPr="00AE44DF">
        <w:rPr>
          <w:rFonts w:ascii="Arial" w:hAnsi="Arial" w:cs="Arial"/>
          <w:sz w:val="19"/>
          <w:szCs w:val="19"/>
        </w:rPr>
        <w:tab/>
        <w:t>Se for o caso e de nosso interesse, nos prazos e nas formas legais e regimentais, exercer o direito de defesa, interpor recursos e o que mais couber.</w:t>
      </w:r>
    </w:p>
    <w:p w:rsidR="00AE44DF" w:rsidRPr="00AE44DF" w:rsidRDefault="00AE44DF" w:rsidP="00AE44DF">
      <w:pPr>
        <w:spacing w:line="360" w:lineRule="auto"/>
        <w:jc w:val="both"/>
        <w:textAlignment w:val="auto"/>
        <w:rPr>
          <w:rFonts w:ascii="Arial" w:hAnsi="Arial" w:cs="Arial"/>
          <w:sz w:val="20"/>
          <w:szCs w:val="20"/>
        </w:rPr>
      </w:pPr>
    </w:p>
    <w:p w:rsidR="00AE44DF" w:rsidRPr="00AE44DF" w:rsidRDefault="00AE44DF" w:rsidP="00AE44DF">
      <w:pPr>
        <w:ind w:left="4248" w:firstLine="708"/>
        <w:jc w:val="center"/>
        <w:textAlignment w:val="auto"/>
        <w:rPr>
          <w:rFonts w:ascii="Arial" w:hAnsi="Arial" w:cs="Arial"/>
          <w:b/>
          <w:sz w:val="20"/>
          <w:szCs w:val="20"/>
        </w:rPr>
      </w:pPr>
      <w:r w:rsidRPr="00AE44DF">
        <w:rPr>
          <w:rFonts w:ascii="Arial" w:hAnsi="Arial" w:cs="Arial"/>
          <w:b/>
          <w:sz w:val="20"/>
          <w:szCs w:val="20"/>
        </w:rPr>
        <w:t xml:space="preserve">São Vicente, em    de    </w:t>
      </w:r>
      <w:proofErr w:type="spellStart"/>
      <w:r w:rsidR="00132A08">
        <w:rPr>
          <w:rFonts w:ascii="Arial" w:hAnsi="Arial" w:cs="Arial"/>
          <w:b/>
          <w:sz w:val="20"/>
          <w:szCs w:val="20"/>
        </w:rPr>
        <w:t>de</w:t>
      </w:r>
      <w:proofErr w:type="spellEnd"/>
      <w:r w:rsidR="00132A08">
        <w:rPr>
          <w:rFonts w:ascii="Arial" w:hAnsi="Arial" w:cs="Arial"/>
          <w:b/>
          <w:sz w:val="20"/>
          <w:szCs w:val="20"/>
        </w:rPr>
        <w:t xml:space="preserve"> 2019</w:t>
      </w:r>
      <w:r w:rsidRPr="00AE44DF">
        <w:rPr>
          <w:rFonts w:ascii="Arial" w:hAnsi="Arial" w:cs="Arial"/>
          <w:b/>
          <w:sz w:val="20"/>
          <w:szCs w:val="20"/>
        </w:rPr>
        <w:t>.</w:t>
      </w:r>
    </w:p>
    <w:p w:rsidR="00AE44DF" w:rsidRPr="00AE44DF" w:rsidRDefault="00AE44DF" w:rsidP="00AE44DF">
      <w:pPr>
        <w:jc w:val="both"/>
        <w:textAlignment w:val="auto"/>
        <w:rPr>
          <w:rFonts w:ascii="Arial" w:hAnsi="Arial" w:cs="Arial"/>
          <w:b/>
          <w:sz w:val="18"/>
          <w:szCs w:val="20"/>
        </w:rPr>
      </w:pPr>
    </w:p>
    <w:p w:rsidR="00AE44DF" w:rsidRPr="00AE44DF" w:rsidRDefault="00AE44DF" w:rsidP="00AE44DF">
      <w:pPr>
        <w:jc w:val="both"/>
        <w:textAlignment w:val="auto"/>
        <w:rPr>
          <w:rFonts w:ascii="Arial" w:hAnsi="Arial" w:cs="Arial"/>
          <w:b/>
          <w:sz w:val="19"/>
          <w:szCs w:val="19"/>
          <w:u w:val="single"/>
        </w:rPr>
      </w:pPr>
      <w:r w:rsidRPr="00AE44DF">
        <w:rPr>
          <w:rFonts w:ascii="Arial" w:hAnsi="Arial" w:cs="Arial"/>
          <w:b/>
          <w:sz w:val="19"/>
          <w:szCs w:val="19"/>
          <w:u w:val="single"/>
        </w:rPr>
        <w:t>GESTOR DO ÓRGÃO/ENTIDADE:</w:t>
      </w:r>
    </w:p>
    <w:p w:rsidR="00AE44DF" w:rsidRPr="00AE44DF" w:rsidRDefault="00AE44DF" w:rsidP="00AE44DF">
      <w:pPr>
        <w:jc w:val="both"/>
        <w:textAlignment w:val="auto"/>
        <w:rPr>
          <w:rFonts w:ascii="Arial" w:hAnsi="Arial" w:cs="Arial"/>
          <w:b/>
          <w:sz w:val="8"/>
          <w:szCs w:val="20"/>
        </w:rPr>
      </w:pPr>
    </w:p>
    <w:p w:rsidR="00AE44DF" w:rsidRPr="00AE44DF" w:rsidRDefault="00AE44DF" w:rsidP="00AE44DF">
      <w:pPr>
        <w:jc w:val="both"/>
        <w:textAlignment w:val="auto"/>
        <w:rPr>
          <w:rFonts w:ascii="Arial" w:hAnsi="Arial" w:cs="Arial"/>
          <w:b/>
          <w:sz w:val="18"/>
          <w:szCs w:val="20"/>
        </w:rPr>
      </w:pPr>
      <w:r w:rsidRPr="00AE44DF">
        <w:rPr>
          <w:rFonts w:ascii="Arial" w:hAnsi="Arial" w:cs="Arial"/>
          <w:b/>
          <w:sz w:val="18"/>
          <w:szCs w:val="20"/>
        </w:rPr>
        <w:t>CONTRATANTE:</w:t>
      </w:r>
    </w:p>
    <w:p w:rsidR="00AE44DF" w:rsidRPr="00AE44DF" w:rsidRDefault="00AE44DF" w:rsidP="00AE44DF">
      <w:pPr>
        <w:jc w:val="both"/>
        <w:textAlignment w:val="auto"/>
        <w:rPr>
          <w:rFonts w:ascii="Arial" w:hAnsi="Arial" w:cs="Arial"/>
          <w:sz w:val="6"/>
          <w:szCs w:val="22"/>
        </w:rPr>
      </w:pPr>
    </w:p>
    <w:p w:rsidR="00AE44DF" w:rsidRPr="00AE44DF" w:rsidRDefault="00AE44DF" w:rsidP="00AE44DF">
      <w:pPr>
        <w:jc w:val="both"/>
        <w:textAlignment w:val="auto"/>
      </w:pPr>
      <w:r w:rsidRPr="00AE44DF">
        <w:rPr>
          <w:rFonts w:ascii="Arial" w:hAnsi="Arial" w:cs="Arial"/>
          <w:b/>
          <w:sz w:val="18"/>
          <w:szCs w:val="22"/>
        </w:rPr>
        <w:t>Nome e cargo:</w:t>
      </w:r>
      <w:r w:rsidRPr="00AE44DF">
        <w:rPr>
          <w:rFonts w:ascii="Arial" w:hAnsi="Arial" w:cs="Arial"/>
          <w:sz w:val="18"/>
          <w:szCs w:val="22"/>
        </w:rPr>
        <w:t xml:space="preserve"> José Wilson Cardoso de Souza – Presidente da Câmara Municipal de São Vicente.</w:t>
      </w:r>
    </w:p>
    <w:p w:rsidR="00AE44DF" w:rsidRPr="00AE44DF" w:rsidRDefault="00AE44DF" w:rsidP="00AE44DF">
      <w:pPr>
        <w:jc w:val="both"/>
        <w:textAlignment w:val="auto"/>
      </w:pPr>
      <w:r w:rsidRPr="00AE44DF">
        <w:rPr>
          <w:rFonts w:ascii="Arial" w:hAnsi="Arial" w:cs="Arial"/>
          <w:b/>
          <w:sz w:val="18"/>
          <w:szCs w:val="22"/>
        </w:rPr>
        <w:t>E-mail institucional</w:t>
      </w:r>
      <w:r w:rsidRPr="00AE44DF">
        <w:rPr>
          <w:rFonts w:ascii="Arial" w:hAnsi="Arial" w:cs="Arial"/>
          <w:sz w:val="18"/>
          <w:szCs w:val="22"/>
        </w:rPr>
        <w:t xml:space="preserve">: </w:t>
      </w:r>
    </w:p>
    <w:p w:rsidR="00AE44DF" w:rsidRPr="00AE44DF" w:rsidRDefault="00AE44DF" w:rsidP="00AE44DF">
      <w:pPr>
        <w:jc w:val="both"/>
        <w:textAlignment w:val="auto"/>
      </w:pPr>
      <w:r w:rsidRPr="00AE44DF">
        <w:rPr>
          <w:rFonts w:ascii="Arial" w:hAnsi="Arial" w:cs="Arial"/>
          <w:b/>
          <w:sz w:val="18"/>
          <w:szCs w:val="22"/>
        </w:rPr>
        <w:t>E-mail pessoal:</w:t>
      </w:r>
      <w:r w:rsidRPr="00AE44DF">
        <w:rPr>
          <w:rFonts w:ascii="Arial" w:hAnsi="Arial" w:cs="Arial"/>
          <w:sz w:val="18"/>
          <w:szCs w:val="22"/>
        </w:rPr>
        <w:t xml:space="preserve"> </w:t>
      </w:r>
    </w:p>
    <w:p w:rsidR="00AE44DF" w:rsidRPr="00AE44DF" w:rsidRDefault="00AE44DF" w:rsidP="00AE44DF">
      <w:pPr>
        <w:jc w:val="both"/>
        <w:textAlignment w:val="auto"/>
      </w:pPr>
      <w:r w:rsidRPr="00AE44DF">
        <w:rPr>
          <w:rFonts w:ascii="Arial" w:hAnsi="Arial" w:cs="Arial"/>
          <w:b/>
          <w:sz w:val="18"/>
          <w:szCs w:val="18"/>
        </w:rPr>
        <w:t>CPF:</w:t>
      </w:r>
      <w:r w:rsidRPr="00AE44DF">
        <w:rPr>
          <w:rFonts w:ascii="Arial" w:hAnsi="Arial" w:cs="Arial"/>
          <w:sz w:val="18"/>
          <w:szCs w:val="18"/>
        </w:rPr>
        <w:t xml:space="preserve"> </w:t>
      </w:r>
      <w:r w:rsidRPr="00AE44DF">
        <w:rPr>
          <w:rFonts w:ascii="Arial" w:hAnsi="Arial" w:cs="Arial"/>
          <w:b/>
          <w:sz w:val="18"/>
          <w:szCs w:val="18"/>
        </w:rPr>
        <w:t>RG:</w:t>
      </w:r>
      <w:r w:rsidRPr="00AE44DF">
        <w:rPr>
          <w:rFonts w:ascii="Arial" w:hAnsi="Arial" w:cs="Arial"/>
          <w:sz w:val="18"/>
          <w:szCs w:val="18"/>
        </w:rPr>
        <w:t xml:space="preserve"> </w:t>
      </w:r>
      <w:r w:rsidRPr="00AE44DF">
        <w:rPr>
          <w:rFonts w:ascii="Arial" w:hAnsi="Arial" w:cs="Arial"/>
          <w:b/>
          <w:sz w:val="18"/>
          <w:szCs w:val="18"/>
        </w:rPr>
        <w:t>NASCIDO EM</w:t>
      </w:r>
      <w:r w:rsidRPr="00AE44DF">
        <w:rPr>
          <w:rFonts w:ascii="Arial" w:hAnsi="Arial" w:cs="Arial"/>
          <w:sz w:val="18"/>
          <w:szCs w:val="18"/>
        </w:rPr>
        <w:t xml:space="preserve">: </w:t>
      </w:r>
    </w:p>
    <w:p w:rsidR="00AE44DF" w:rsidRPr="00AE44DF" w:rsidRDefault="00AE44DF" w:rsidP="00AE44DF">
      <w:pPr>
        <w:jc w:val="both"/>
        <w:textAlignment w:val="auto"/>
      </w:pPr>
      <w:r w:rsidRPr="00AE44DF">
        <w:rPr>
          <w:rFonts w:ascii="Arial" w:hAnsi="Arial" w:cs="Arial"/>
          <w:b/>
          <w:sz w:val="18"/>
          <w:szCs w:val="18"/>
        </w:rPr>
        <w:t>END:</w:t>
      </w:r>
      <w:r w:rsidRPr="00AE44DF">
        <w:rPr>
          <w:rFonts w:ascii="Arial" w:hAnsi="Arial" w:cs="Arial"/>
          <w:sz w:val="18"/>
          <w:szCs w:val="18"/>
        </w:rPr>
        <w:t xml:space="preserve"> </w:t>
      </w:r>
    </w:p>
    <w:p w:rsidR="00AE44DF" w:rsidRPr="00AE44DF" w:rsidRDefault="00AE44DF" w:rsidP="00AE44DF">
      <w:pPr>
        <w:jc w:val="both"/>
        <w:textAlignment w:val="auto"/>
        <w:rPr>
          <w:rFonts w:ascii="Arial" w:hAnsi="Arial" w:cs="Arial"/>
          <w:sz w:val="8"/>
          <w:szCs w:val="22"/>
        </w:rPr>
      </w:pPr>
      <w:r w:rsidRPr="00AE44DF">
        <w:rPr>
          <w:rFonts w:ascii="Arial" w:hAnsi="Arial" w:cs="Arial"/>
          <w:b/>
          <w:sz w:val="18"/>
          <w:szCs w:val="18"/>
        </w:rPr>
        <w:t>TEL:</w:t>
      </w:r>
      <w:r w:rsidR="00132A08">
        <w:rPr>
          <w:rFonts w:ascii="Arial" w:hAnsi="Arial" w:cs="Arial"/>
          <w:sz w:val="18"/>
          <w:szCs w:val="18"/>
        </w:rPr>
        <w:t xml:space="preserve"> </w:t>
      </w:r>
    </w:p>
    <w:p w:rsidR="00AE44DF" w:rsidRPr="00AE44DF" w:rsidRDefault="00AE44DF" w:rsidP="00AE44DF">
      <w:pPr>
        <w:jc w:val="both"/>
        <w:textAlignment w:val="auto"/>
        <w:rPr>
          <w:rFonts w:ascii="Arial" w:hAnsi="Arial" w:cs="Arial"/>
          <w:sz w:val="8"/>
          <w:szCs w:val="22"/>
        </w:rPr>
      </w:pPr>
    </w:p>
    <w:p w:rsidR="00AE44DF" w:rsidRPr="00AE44DF" w:rsidRDefault="00AE44DF" w:rsidP="00AE44DF">
      <w:pPr>
        <w:jc w:val="both"/>
        <w:textAlignment w:val="auto"/>
        <w:rPr>
          <w:rFonts w:ascii="Arial" w:hAnsi="Arial" w:cs="Arial"/>
          <w:sz w:val="8"/>
          <w:szCs w:val="22"/>
        </w:rPr>
      </w:pPr>
    </w:p>
    <w:p w:rsidR="00AE44DF" w:rsidRPr="00AE44DF" w:rsidRDefault="00AE44DF" w:rsidP="00AE44DF">
      <w:pPr>
        <w:jc w:val="both"/>
        <w:textAlignment w:val="auto"/>
        <w:rPr>
          <w:rFonts w:ascii="Arial" w:hAnsi="Arial" w:cs="Arial"/>
          <w:sz w:val="8"/>
          <w:szCs w:val="22"/>
        </w:rPr>
      </w:pPr>
    </w:p>
    <w:p w:rsidR="00AE44DF" w:rsidRPr="00AE44DF" w:rsidRDefault="00AE44DF" w:rsidP="00AE44DF">
      <w:pPr>
        <w:ind w:left="2124" w:firstLine="708"/>
        <w:jc w:val="both"/>
        <w:textAlignment w:val="auto"/>
        <w:rPr>
          <w:rFonts w:ascii="Arial" w:hAnsi="Arial" w:cs="Arial"/>
          <w:sz w:val="18"/>
          <w:szCs w:val="22"/>
        </w:rPr>
      </w:pPr>
      <w:r w:rsidRPr="00AE44DF">
        <w:rPr>
          <w:rFonts w:ascii="Arial" w:hAnsi="Arial" w:cs="Arial"/>
          <w:sz w:val="18"/>
          <w:szCs w:val="22"/>
        </w:rPr>
        <w:t>________________________________________</w:t>
      </w:r>
    </w:p>
    <w:p w:rsidR="00AE44DF" w:rsidRPr="00AE44DF" w:rsidRDefault="00AE44DF" w:rsidP="00AE44DF">
      <w:pPr>
        <w:ind w:left="2124" w:firstLine="708"/>
        <w:jc w:val="both"/>
        <w:textAlignment w:val="auto"/>
        <w:rPr>
          <w:rFonts w:ascii="Arial" w:hAnsi="Arial" w:cs="Arial"/>
          <w:b/>
          <w:sz w:val="20"/>
          <w:szCs w:val="22"/>
        </w:rPr>
      </w:pPr>
      <w:r w:rsidRPr="00AE44DF">
        <w:rPr>
          <w:rFonts w:ascii="Arial" w:hAnsi="Arial" w:cs="Arial"/>
          <w:b/>
          <w:sz w:val="20"/>
          <w:szCs w:val="22"/>
        </w:rPr>
        <w:t>José Wilson Cardoso de Souza - Presidente</w:t>
      </w:r>
    </w:p>
    <w:p w:rsidR="00AE44DF" w:rsidRPr="00AE44DF" w:rsidRDefault="00AE44DF" w:rsidP="00AE44DF">
      <w:pPr>
        <w:jc w:val="both"/>
        <w:textAlignment w:val="auto"/>
        <w:rPr>
          <w:rFonts w:ascii="Arial" w:hAnsi="Arial" w:cs="Arial"/>
          <w:b/>
          <w:sz w:val="18"/>
          <w:szCs w:val="22"/>
        </w:rPr>
      </w:pPr>
      <w:r w:rsidRPr="00AE44DF">
        <w:rPr>
          <w:rFonts w:ascii="Arial" w:hAnsi="Arial" w:cs="Arial"/>
          <w:b/>
          <w:sz w:val="18"/>
          <w:szCs w:val="22"/>
        </w:rPr>
        <w:t>CONTRATADA:</w:t>
      </w:r>
    </w:p>
    <w:p w:rsidR="00AE44DF" w:rsidRPr="00AE44DF" w:rsidRDefault="00AE44DF" w:rsidP="00AE44DF">
      <w:pPr>
        <w:jc w:val="both"/>
        <w:textAlignment w:val="auto"/>
        <w:rPr>
          <w:rFonts w:ascii="Arial" w:hAnsi="Arial" w:cs="Arial"/>
          <w:sz w:val="4"/>
          <w:szCs w:val="22"/>
        </w:rPr>
      </w:pPr>
    </w:p>
    <w:p w:rsidR="00AE44DF" w:rsidRPr="00AE44DF" w:rsidRDefault="00AE44DF" w:rsidP="00AE44DF">
      <w:pPr>
        <w:jc w:val="both"/>
        <w:textAlignment w:val="auto"/>
      </w:pPr>
      <w:r w:rsidRPr="00AE44DF">
        <w:rPr>
          <w:rFonts w:ascii="Arial" w:hAnsi="Arial" w:cs="Arial"/>
          <w:b/>
          <w:sz w:val="18"/>
          <w:szCs w:val="22"/>
        </w:rPr>
        <w:t>Nome e cargo</w:t>
      </w:r>
      <w:r w:rsidRPr="00AE44DF">
        <w:rPr>
          <w:rFonts w:ascii="Arial" w:hAnsi="Arial" w:cs="Arial"/>
          <w:sz w:val="18"/>
          <w:szCs w:val="22"/>
        </w:rPr>
        <w:t xml:space="preserve">: </w:t>
      </w:r>
    </w:p>
    <w:p w:rsidR="00AE44DF" w:rsidRPr="00AE44DF" w:rsidRDefault="00AE44DF" w:rsidP="00AE44DF">
      <w:pPr>
        <w:jc w:val="both"/>
        <w:textAlignment w:val="auto"/>
      </w:pPr>
      <w:r w:rsidRPr="00AE44DF">
        <w:rPr>
          <w:rFonts w:ascii="Arial" w:hAnsi="Arial" w:cs="Arial"/>
          <w:b/>
          <w:sz w:val="18"/>
          <w:szCs w:val="22"/>
        </w:rPr>
        <w:t>E-mail institucional</w:t>
      </w:r>
      <w:r w:rsidRPr="00AE44DF">
        <w:rPr>
          <w:rFonts w:ascii="Arial" w:hAnsi="Arial" w:cs="Arial"/>
          <w:sz w:val="18"/>
          <w:szCs w:val="22"/>
        </w:rPr>
        <w:t xml:space="preserve">: </w:t>
      </w:r>
    </w:p>
    <w:p w:rsidR="00AE44DF" w:rsidRPr="00AE44DF" w:rsidRDefault="00AE44DF" w:rsidP="00AE44DF">
      <w:pPr>
        <w:jc w:val="both"/>
        <w:textAlignment w:val="auto"/>
      </w:pPr>
      <w:r w:rsidRPr="00AE44DF">
        <w:rPr>
          <w:rFonts w:ascii="Arial" w:hAnsi="Arial" w:cs="Arial"/>
          <w:b/>
          <w:sz w:val="18"/>
          <w:szCs w:val="22"/>
        </w:rPr>
        <w:t>E-mail pessoal</w:t>
      </w:r>
    </w:p>
    <w:p w:rsidR="00AE44DF" w:rsidRPr="00AE44DF" w:rsidRDefault="00AE44DF" w:rsidP="00AE44DF">
      <w:pPr>
        <w:jc w:val="both"/>
        <w:textAlignment w:val="auto"/>
      </w:pPr>
      <w:r w:rsidRPr="00AE44DF">
        <w:rPr>
          <w:rFonts w:ascii="Arial" w:hAnsi="Arial" w:cs="Arial"/>
          <w:b/>
          <w:sz w:val="18"/>
          <w:szCs w:val="22"/>
        </w:rPr>
        <w:t>CPF:</w:t>
      </w:r>
      <w:r w:rsidRPr="00AE44DF">
        <w:rPr>
          <w:rFonts w:ascii="Arial" w:hAnsi="Arial" w:cs="Arial"/>
          <w:sz w:val="18"/>
          <w:szCs w:val="22"/>
        </w:rPr>
        <w:t xml:space="preserve"> </w:t>
      </w:r>
    </w:p>
    <w:p w:rsidR="00AE44DF" w:rsidRPr="00AE44DF" w:rsidRDefault="00AE44DF" w:rsidP="00AE44DF">
      <w:pPr>
        <w:jc w:val="both"/>
        <w:textAlignment w:val="auto"/>
      </w:pPr>
      <w:r w:rsidRPr="00AE44DF">
        <w:rPr>
          <w:rFonts w:ascii="Arial" w:hAnsi="Arial" w:cs="Arial"/>
          <w:b/>
          <w:sz w:val="18"/>
          <w:szCs w:val="22"/>
        </w:rPr>
        <w:t>RG:</w:t>
      </w:r>
      <w:r w:rsidRPr="00AE44DF">
        <w:rPr>
          <w:rFonts w:ascii="Arial" w:hAnsi="Arial" w:cs="Arial"/>
          <w:sz w:val="18"/>
          <w:szCs w:val="22"/>
        </w:rPr>
        <w:t xml:space="preserve"> </w:t>
      </w:r>
    </w:p>
    <w:p w:rsidR="00AE44DF" w:rsidRPr="00AE44DF" w:rsidRDefault="00AE44DF" w:rsidP="00AE44DF">
      <w:pPr>
        <w:jc w:val="both"/>
        <w:textAlignment w:val="auto"/>
      </w:pPr>
      <w:r w:rsidRPr="00AE44DF">
        <w:rPr>
          <w:rFonts w:ascii="Arial" w:hAnsi="Arial" w:cs="Arial"/>
          <w:b/>
          <w:sz w:val="18"/>
          <w:szCs w:val="18"/>
        </w:rPr>
        <w:t>NASCIDO EM:</w:t>
      </w:r>
      <w:r w:rsidRPr="00AE44DF">
        <w:rPr>
          <w:rFonts w:ascii="Arial" w:hAnsi="Arial" w:cs="Arial"/>
          <w:sz w:val="18"/>
          <w:szCs w:val="18"/>
        </w:rPr>
        <w:t xml:space="preserve"> </w:t>
      </w:r>
    </w:p>
    <w:p w:rsidR="00AE44DF" w:rsidRPr="00AE44DF" w:rsidRDefault="00AE44DF" w:rsidP="00AE44DF">
      <w:pPr>
        <w:jc w:val="both"/>
        <w:textAlignment w:val="auto"/>
      </w:pPr>
      <w:r w:rsidRPr="00AE44DF">
        <w:rPr>
          <w:rFonts w:ascii="Arial" w:hAnsi="Arial" w:cs="Arial"/>
          <w:b/>
          <w:sz w:val="18"/>
          <w:szCs w:val="18"/>
        </w:rPr>
        <w:t>END:</w:t>
      </w:r>
      <w:r w:rsidRPr="00AE44DF">
        <w:rPr>
          <w:rFonts w:ascii="Arial" w:eastAsia="Times New Roman" w:hAnsi="Arial" w:cs="Times New Roman"/>
          <w:kern w:val="0"/>
          <w:szCs w:val="20"/>
          <w:lang w:eastAsia="pt-BR" w:bidi="ar-SA"/>
        </w:rPr>
        <w:t xml:space="preserve"> </w:t>
      </w:r>
    </w:p>
    <w:p w:rsidR="00AE44DF" w:rsidRPr="00AE44DF" w:rsidRDefault="00AE44DF" w:rsidP="00AE44DF">
      <w:pPr>
        <w:jc w:val="both"/>
        <w:textAlignment w:val="auto"/>
      </w:pPr>
      <w:r w:rsidRPr="00AE44DF">
        <w:rPr>
          <w:rFonts w:ascii="Arial" w:hAnsi="Arial" w:cs="Arial"/>
          <w:b/>
          <w:sz w:val="18"/>
          <w:szCs w:val="18"/>
        </w:rPr>
        <w:t>TEL:</w:t>
      </w:r>
      <w:r w:rsidRPr="00AE44DF">
        <w:rPr>
          <w:rFonts w:ascii="Arial" w:hAnsi="Arial" w:cs="Arial"/>
          <w:sz w:val="18"/>
          <w:szCs w:val="18"/>
        </w:rPr>
        <w:t xml:space="preserve"> </w:t>
      </w:r>
    </w:p>
    <w:p w:rsidR="00AE44DF" w:rsidRPr="00AE44DF" w:rsidRDefault="00AE44DF" w:rsidP="00AE44DF">
      <w:pPr>
        <w:jc w:val="both"/>
        <w:textAlignment w:val="auto"/>
        <w:rPr>
          <w:rFonts w:ascii="Arial" w:hAnsi="Arial" w:cs="Arial"/>
          <w:sz w:val="12"/>
          <w:szCs w:val="18"/>
        </w:rPr>
      </w:pPr>
    </w:p>
    <w:p w:rsidR="00AE44DF" w:rsidRPr="00AE44DF" w:rsidRDefault="00AE44DF" w:rsidP="00AE44DF">
      <w:pPr>
        <w:ind w:left="1416" w:firstLine="708"/>
        <w:jc w:val="center"/>
        <w:textAlignment w:val="auto"/>
        <w:rPr>
          <w:rFonts w:ascii="Arial" w:hAnsi="Arial" w:cs="Arial"/>
          <w:sz w:val="18"/>
          <w:szCs w:val="18"/>
        </w:rPr>
      </w:pPr>
      <w:r w:rsidRPr="00AE44DF">
        <w:rPr>
          <w:rFonts w:ascii="Arial" w:hAnsi="Arial" w:cs="Arial"/>
          <w:sz w:val="18"/>
          <w:szCs w:val="18"/>
        </w:rPr>
        <w:t>______________________________________________________</w:t>
      </w:r>
    </w:p>
    <w:p w:rsidR="00AE44DF" w:rsidRPr="00AE44DF" w:rsidRDefault="00AE44DF" w:rsidP="00AE44DF">
      <w:pPr>
        <w:ind w:left="1416" w:firstLine="708"/>
        <w:jc w:val="center"/>
        <w:textAlignment w:val="auto"/>
        <w:rPr>
          <w:rFonts w:ascii="Arial" w:hAnsi="Arial" w:cs="Arial"/>
          <w:b/>
          <w:sz w:val="18"/>
          <w:szCs w:val="18"/>
        </w:rPr>
      </w:pPr>
      <w:r w:rsidRPr="00AE44DF">
        <w:rPr>
          <w:rFonts w:ascii="Arial" w:hAnsi="Arial" w:cs="Arial"/>
          <w:b/>
          <w:sz w:val="18"/>
          <w:szCs w:val="18"/>
        </w:rPr>
        <w:t xml:space="preserve">Empresa </w:t>
      </w:r>
    </w:p>
    <w:p w:rsidR="00AE44DF" w:rsidRPr="00AE44DF" w:rsidRDefault="00AE44DF" w:rsidP="00AE44DF">
      <w:pPr>
        <w:ind w:left="1416" w:firstLine="708"/>
        <w:jc w:val="center"/>
        <w:textAlignment w:val="auto"/>
        <w:rPr>
          <w:rFonts w:ascii="Arial" w:hAnsi="Arial" w:cs="Arial"/>
          <w:sz w:val="18"/>
          <w:szCs w:val="22"/>
        </w:rPr>
      </w:pPr>
      <w:r w:rsidRPr="00AE44DF">
        <w:rPr>
          <w:rFonts w:ascii="Arial" w:hAnsi="Arial" w:cs="Arial"/>
          <w:sz w:val="18"/>
          <w:szCs w:val="22"/>
        </w:rPr>
        <w:t>representante</w:t>
      </w:r>
    </w:p>
    <w:p w:rsidR="00AE44DF" w:rsidRPr="00AE44DF" w:rsidRDefault="00AE44DF" w:rsidP="00AE44DF">
      <w:pPr>
        <w:pageBreakBefore/>
        <w:ind w:left="1416" w:firstLine="708"/>
        <w:jc w:val="center"/>
        <w:textAlignment w:val="auto"/>
        <w:rPr>
          <w:rFonts w:ascii="Arial" w:hAnsi="Arial" w:cs="Arial"/>
          <w:sz w:val="18"/>
          <w:szCs w:val="22"/>
        </w:rPr>
      </w:pPr>
    </w:p>
    <w:p w:rsidR="00AE44DF" w:rsidRPr="00AE44DF" w:rsidRDefault="00AE44DF" w:rsidP="00AE44DF">
      <w:pPr>
        <w:ind w:left="1416" w:firstLine="708"/>
        <w:jc w:val="center"/>
        <w:textAlignment w:val="auto"/>
        <w:rPr>
          <w:rFonts w:ascii="Arial" w:hAnsi="Arial" w:cs="Arial"/>
          <w:sz w:val="18"/>
          <w:szCs w:val="22"/>
        </w:rPr>
      </w:pPr>
    </w:p>
    <w:p w:rsidR="00AE44DF" w:rsidRPr="00AE44DF" w:rsidRDefault="00AE44DF" w:rsidP="00AE44DF">
      <w:pPr>
        <w:widowControl/>
        <w:autoSpaceDE w:val="0"/>
        <w:jc w:val="center"/>
        <w:textAlignment w:val="auto"/>
        <w:rPr>
          <w:rFonts w:ascii="Arial" w:eastAsia="Times New Roman" w:hAnsi="Arial" w:cs="Arial"/>
          <w:b/>
          <w:bCs/>
          <w:sz w:val="22"/>
          <w:szCs w:val="22"/>
          <w:u w:val="single"/>
          <w:lang w:bidi="ar-SA"/>
        </w:rPr>
      </w:pPr>
      <w:r w:rsidRPr="00AE44DF">
        <w:rPr>
          <w:rFonts w:ascii="Arial" w:eastAsia="Times New Roman" w:hAnsi="Arial" w:cs="Arial"/>
          <w:b/>
          <w:bCs/>
          <w:sz w:val="22"/>
          <w:szCs w:val="22"/>
          <w:u w:val="single"/>
          <w:lang w:bidi="ar-SA"/>
        </w:rPr>
        <w:t>ANEXO IX</w:t>
      </w:r>
    </w:p>
    <w:p w:rsidR="00AE44DF" w:rsidRPr="00AE44DF" w:rsidRDefault="00AE44DF" w:rsidP="00AE44DF">
      <w:pPr>
        <w:widowControl/>
        <w:pBdr>
          <w:top w:val="single" w:sz="4" w:space="1" w:color="000000"/>
          <w:left w:val="single" w:sz="4" w:space="4" w:color="000000"/>
          <w:bottom w:val="single" w:sz="4" w:space="1" w:color="000000"/>
          <w:right w:val="single" w:sz="4" w:space="4" w:color="000000"/>
        </w:pBdr>
        <w:suppressAutoHyphens w:val="0"/>
        <w:spacing w:before="238" w:after="62"/>
        <w:jc w:val="center"/>
        <w:textAlignment w:val="auto"/>
        <w:rPr>
          <w:rFonts w:ascii="Arial" w:eastAsia="Times New Roman" w:hAnsi="Arial" w:cs="Arial"/>
          <w:b/>
          <w:bCs/>
          <w:sz w:val="28"/>
          <w:szCs w:val="28"/>
          <w:lang w:eastAsia="pt-BR" w:bidi="ar-SA"/>
        </w:rPr>
      </w:pPr>
      <w:r w:rsidRPr="00AE44DF">
        <w:rPr>
          <w:rFonts w:ascii="Arial" w:eastAsia="Times New Roman" w:hAnsi="Arial" w:cs="Arial"/>
          <w:b/>
          <w:bCs/>
          <w:sz w:val="28"/>
          <w:szCs w:val="28"/>
          <w:lang w:eastAsia="pt-BR" w:bidi="ar-SA"/>
        </w:rPr>
        <w:t>CONVOCAÇÃO PARA ASSINATURA DE CONTRATO</w:t>
      </w:r>
    </w:p>
    <w:p w:rsidR="00AE44DF" w:rsidRPr="00AE44DF" w:rsidRDefault="00AE44DF" w:rsidP="00AE44DF">
      <w:pPr>
        <w:widowControl/>
        <w:suppressAutoHyphens w:val="0"/>
        <w:spacing w:before="280"/>
        <w:jc w:val="both"/>
        <w:textAlignment w:val="auto"/>
        <w:rPr>
          <w:rFonts w:ascii="Arial" w:eastAsia="Times New Roman" w:hAnsi="Arial" w:cs="Arial"/>
          <w:lang w:eastAsia="pt-BR" w:bidi="ar-SA"/>
        </w:rPr>
      </w:pPr>
    </w:p>
    <w:p w:rsidR="00AE44DF" w:rsidRPr="00AE44DF" w:rsidRDefault="00AE44DF" w:rsidP="00AE44DF">
      <w:pPr>
        <w:widowControl/>
        <w:jc w:val="both"/>
        <w:textAlignment w:val="auto"/>
        <w:rPr>
          <w:rFonts w:ascii="Arial" w:eastAsia="Times New Roman" w:hAnsi="Arial" w:cs="Arial"/>
          <w:lang w:bidi="ar-SA"/>
        </w:rPr>
      </w:pPr>
      <w:r w:rsidRPr="00AE44DF">
        <w:rPr>
          <w:rFonts w:ascii="Arial" w:eastAsia="Times New Roman" w:hAnsi="Arial" w:cs="Arial"/>
          <w:lang w:bidi="ar-SA"/>
        </w:rPr>
        <w:t>São Vicente, ** de ********* de **********.</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r w:rsidRPr="00AE44DF">
        <w:rPr>
          <w:rFonts w:ascii="Arial" w:eastAsia="Times New Roman" w:hAnsi="Arial" w:cs="Arial"/>
          <w:lang w:bidi="ar-SA"/>
        </w:rPr>
        <w:t>À</w:t>
      </w:r>
    </w:p>
    <w:p w:rsidR="00AE44DF" w:rsidRPr="00AE44DF" w:rsidRDefault="00AE44DF" w:rsidP="00AE44DF">
      <w:pPr>
        <w:widowControl/>
        <w:autoSpaceDE w:val="0"/>
        <w:jc w:val="both"/>
        <w:textAlignment w:val="auto"/>
        <w:rPr>
          <w:rFonts w:ascii="Arial" w:eastAsia="Times New Roman" w:hAnsi="Arial" w:cs="Arial"/>
          <w:color w:val="000000"/>
          <w:lang w:bidi="ar-SA"/>
        </w:rPr>
      </w:pPr>
      <w:r w:rsidRPr="00AE44DF">
        <w:rPr>
          <w:rFonts w:ascii="Arial" w:eastAsia="Times New Roman" w:hAnsi="Arial" w:cs="Arial"/>
          <w:color w:val="000000"/>
          <w:lang w:bidi="ar-SA"/>
        </w:rPr>
        <w:t>***************************************</w:t>
      </w:r>
    </w:p>
    <w:p w:rsidR="00AE44DF" w:rsidRPr="00AE44DF" w:rsidRDefault="00AE44DF" w:rsidP="00AE44DF">
      <w:pPr>
        <w:widowControl/>
        <w:autoSpaceDE w:val="0"/>
        <w:jc w:val="both"/>
        <w:textAlignment w:val="auto"/>
        <w:rPr>
          <w:rFonts w:eastAsia="Times New Roman" w:cs="Times New Roman"/>
          <w:lang w:bidi="ar-SA"/>
        </w:rPr>
      </w:pPr>
      <w:r w:rsidRPr="00AE44DF">
        <w:rPr>
          <w:rFonts w:ascii="Arial" w:eastAsia="Times New Roman" w:hAnsi="Arial" w:cs="Arial"/>
          <w:lang w:bidi="ar-SA"/>
        </w:rPr>
        <w:t xml:space="preserve">A/C </w:t>
      </w:r>
      <w:proofErr w:type="spellStart"/>
      <w:r w:rsidRPr="00AE44DF">
        <w:rPr>
          <w:rFonts w:ascii="Arial" w:eastAsia="Times New Roman" w:hAnsi="Arial" w:cs="Arial"/>
          <w:color w:val="000000"/>
          <w:lang w:bidi="ar-SA"/>
        </w:rPr>
        <w:t>Sr</w:t>
      </w:r>
      <w:proofErr w:type="spellEnd"/>
      <w:r w:rsidRPr="00AE44DF">
        <w:rPr>
          <w:rFonts w:ascii="Arial" w:eastAsia="Times New Roman" w:hAnsi="Arial" w:cs="Arial"/>
          <w:color w:val="000000"/>
          <w:lang w:bidi="ar-SA"/>
        </w:rPr>
        <w:t>(a).</w:t>
      </w:r>
    </w:p>
    <w:p w:rsidR="00AE44DF" w:rsidRPr="00AE44DF" w:rsidRDefault="00AE44DF" w:rsidP="00AE44DF">
      <w:pPr>
        <w:widowControl/>
        <w:autoSpaceDE w:val="0"/>
        <w:jc w:val="both"/>
        <w:textAlignment w:val="auto"/>
        <w:rPr>
          <w:rFonts w:ascii="Arial" w:eastAsia="Times New Roman" w:hAnsi="Arial" w:cs="Arial"/>
          <w:lang w:bidi="ar-SA"/>
        </w:rPr>
      </w:pPr>
      <w:r w:rsidRPr="00AE44DF">
        <w:rPr>
          <w:rFonts w:ascii="Arial" w:eastAsia="Times New Roman" w:hAnsi="Arial" w:cs="Arial"/>
          <w:lang w:bidi="ar-SA"/>
        </w:rPr>
        <w:t>Tel.(**) ****-****</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eastAsia="Times New Roman" w:cs="Times New Roman"/>
          <w:lang w:bidi="ar-SA"/>
        </w:rPr>
      </w:pPr>
      <w:r w:rsidRPr="00AE44DF">
        <w:rPr>
          <w:rFonts w:ascii="Arial" w:eastAsia="Times New Roman" w:hAnsi="Arial" w:cs="Arial"/>
          <w:b/>
          <w:lang w:bidi="ar-SA"/>
        </w:rPr>
        <w:t>Assunto:</w:t>
      </w:r>
      <w:r w:rsidRPr="00AE44DF">
        <w:rPr>
          <w:rFonts w:ascii="Arial" w:eastAsia="Times New Roman" w:hAnsi="Arial" w:cs="Arial"/>
          <w:lang w:bidi="ar-SA"/>
        </w:rPr>
        <w:t xml:space="preserve"> Assinatura do Co</w:t>
      </w:r>
      <w:r w:rsidR="00132A08">
        <w:rPr>
          <w:rFonts w:ascii="Arial" w:eastAsia="Times New Roman" w:hAnsi="Arial" w:cs="Arial"/>
          <w:lang w:bidi="ar-SA"/>
        </w:rPr>
        <w:t>ntrato Administrativo nº **/2019</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autoSpaceDE w:val="0"/>
        <w:jc w:val="both"/>
        <w:textAlignment w:val="auto"/>
        <w:rPr>
          <w:rFonts w:eastAsia="Times New Roman" w:cs="Times New Roman"/>
          <w:lang w:bidi="ar-SA"/>
        </w:rPr>
      </w:pPr>
      <w:r w:rsidRPr="00AE44DF">
        <w:rPr>
          <w:rFonts w:ascii="Arial" w:eastAsia="Times New Roman" w:hAnsi="Arial" w:cs="Arial"/>
          <w:lang w:bidi="ar-SA"/>
        </w:rPr>
        <w:t xml:space="preserve">Venho por meio deste, solicitar o comparecimento do </w:t>
      </w:r>
      <w:proofErr w:type="spellStart"/>
      <w:proofErr w:type="gramStart"/>
      <w:r w:rsidRPr="00AE44DF">
        <w:rPr>
          <w:rFonts w:ascii="Arial" w:eastAsia="Times New Roman" w:hAnsi="Arial" w:cs="Arial"/>
          <w:color w:val="000000"/>
          <w:lang w:bidi="ar-SA"/>
        </w:rPr>
        <w:t>Sr</w:t>
      </w:r>
      <w:proofErr w:type="spellEnd"/>
      <w:r w:rsidRPr="00AE44DF">
        <w:rPr>
          <w:rFonts w:ascii="Arial" w:eastAsia="Times New Roman" w:hAnsi="Arial" w:cs="Arial"/>
          <w:color w:val="000000"/>
          <w:lang w:bidi="ar-SA"/>
        </w:rPr>
        <w:t>(</w:t>
      </w:r>
      <w:proofErr w:type="gramEnd"/>
      <w:r w:rsidRPr="00AE44DF">
        <w:rPr>
          <w:rFonts w:ascii="Arial" w:eastAsia="Times New Roman" w:hAnsi="Arial" w:cs="Arial"/>
          <w:color w:val="000000"/>
          <w:lang w:bidi="ar-SA"/>
        </w:rPr>
        <w:t>a). *******************************</w:t>
      </w:r>
      <w:r w:rsidRPr="00AE44DF">
        <w:rPr>
          <w:rFonts w:ascii="Arial" w:eastAsia="Times New Roman" w:hAnsi="Arial" w:cs="Arial"/>
          <w:lang w:bidi="ar-SA"/>
        </w:rPr>
        <w:t xml:space="preserve">, no prazo de </w:t>
      </w:r>
      <w:r w:rsidRPr="00AE44DF">
        <w:rPr>
          <w:rFonts w:ascii="Arial" w:eastAsia="Times New Roman" w:hAnsi="Arial" w:cs="Arial"/>
          <w:b/>
          <w:lang w:bidi="ar-SA"/>
        </w:rPr>
        <w:t>5 (cinco) dias úteis</w:t>
      </w:r>
      <w:r w:rsidRPr="00AE44DF">
        <w:rPr>
          <w:rFonts w:ascii="Arial" w:eastAsia="Times New Roman" w:hAnsi="Arial" w:cs="Arial"/>
          <w:lang w:bidi="ar-SA"/>
        </w:rPr>
        <w:t>, a contar da presente data, para assinatura de contrato refe</w:t>
      </w:r>
      <w:r w:rsidR="00132A08">
        <w:rPr>
          <w:rFonts w:ascii="Arial" w:eastAsia="Times New Roman" w:hAnsi="Arial" w:cs="Arial"/>
          <w:lang w:bidi="ar-SA"/>
        </w:rPr>
        <w:t xml:space="preserve">rente ao Pregão Presencial n.º </w:t>
      </w:r>
      <w:proofErr w:type="spellStart"/>
      <w:r w:rsidR="00132A08">
        <w:rPr>
          <w:rFonts w:ascii="Arial" w:eastAsia="Times New Roman" w:hAnsi="Arial" w:cs="Arial"/>
          <w:lang w:bidi="ar-SA"/>
        </w:rPr>
        <w:t>xxx</w:t>
      </w:r>
      <w:proofErr w:type="spellEnd"/>
      <w:r w:rsidR="00132A08">
        <w:rPr>
          <w:rFonts w:ascii="Arial" w:eastAsia="Times New Roman" w:hAnsi="Arial" w:cs="Arial"/>
          <w:lang w:bidi="ar-SA"/>
        </w:rPr>
        <w:t>/2019</w:t>
      </w:r>
      <w:r w:rsidRPr="00AE44DF">
        <w:rPr>
          <w:rFonts w:ascii="Arial" w:eastAsia="Times New Roman" w:hAnsi="Arial" w:cs="Arial"/>
          <w:lang w:bidi="ar-SA"/>
        </w:rPr>
        <w:t xml:space="preserve"> – Objeto:</w:t>
      </w:r>
      <w:r w:rsidRPr="00AE44DF">
        <w:rPr>
          <w:rFonts w:ascii="Arial" w:eastAsia="Times New Roman" w:hAnsi="Arial" w:cs="Arial"/>
          <w:b/>
          <w:lang w:bidi="ar-SA"/>
        </w:rPr>
        <w:t xml:space="preserve"> </w:t>
      </w:r>
      <w:r w:rsidR="00132A08" w:rsidRPr="00132A08">
        <w:rPr>
          <w:rFonts w:ascii="Arial" w:eastAsia="Times New Roman" w:hAnsi="Arial" w:cs="Arial"/>
          <w:b/>
          <w:lang w:bidi="ar-SA"/>
        </w:rPr>
        <w:t xml:space="preserve">contratação de empresa especializada para fornecimento de plataforma de comunicação unificada licenciada inicialmente com 120 (cento e vinte) troncos digitais e 120 (cento e vinte e oito) ramais IP contendo um elemento central dotado de um PABX IP com capacidade de conexão de ramais IP, ramais analógicos e troncos digitais </w:t>
      </w:r>
      <w:r w:rsidR="00132A08">
        <w:rPr>
          <w:rFonts w:ascii="Arial" w:eastAsia="Times New Roman" w:hAnsi="Arial" w:cs="Arial"/>
          <w:b/>
          <w:lang w:bidi="ar-SA"/>
        </w:rPr>
        <w:t xml:space="preserve">para uso </w:t>
      </w:r>
      <w:r w:rsidRPr="00AE44DF">
        <w:rPr>
          <w:rFonts w:ascii="Arial" w:eastAsia="Times New Roman" w:hAnsi="Arial" w:cs="Arial"/>
          <w:b/>
          <w:lang w:bidi="ar-SA"/>
        </w:rPr>
        <w:t>no prédio da sede da Câmara Municipal de São Vicente,</w:t>
      </w:r>
      <w:r w:rsidRPr="00AE44DF">
        <w:rPr>
          <w:rFonts w:ascii="Arial" w:eastAsia="Times New Roman" w:hAnsi="Arial" w:cs="Arial"/>
          <w:lang w:bidi="ar-SA"/>
        </w:rPr>
        <w:t xml:space="preserve"> conforme especificações constantes no Anexo I – Termo de Referência do Edital.</w:t>
      </w:r>
    </w:p>
    <w:p w:rsidR="00AE44DF" w:rsidRPr="00AE44DF" w:rsidRDefault="00AE44DF" w:rsidP="00AE44DF">
      <w:pPr>
        <w:widowControl/>
        <w:jc w:val="both"/>
        <w:textAlignment w:val="auto"/>
        <w:rPr>
          <w:rFonts w:ascii="Arial" w:eastAsia="Times New Roman" w:hAnsi="Arial" w:cs="Arial"/>
          <w:lang w:bidi="ar-SA"/>
        </w:rPr>
      </w:pPr>
      <w:r w:rsidRPr="00AE44DF">
        <w:rPr>
          <w:rFonts w:ascii="Arial" w:eastAsia="Times New Roman" w:hAnsi="Arial" w:cs="Arial"/>
          <w:lang w:bidi="ar-SA"/>
        </w:rPr>
        <w:tab/>
        <w:t xml:space="preserve">O representante legal deverá dirigir-se à Rua Jacob </w:t>
      </w:r>
      <w:proofErr w:type="spellStart"/>
      <w:r w:rsidRPr="00AE44DF">
        <w:rPr>
          <w:rFonts w:ascii="Arial" w:eastAsia="Times New Roman" w:hAnsi="Arial" w:cs="Arial"/>
          <w:lang w:bidi="ar-SA"/>
        </w:rPr>
        <w:t>Emmerich</w:t>
      </w:r>
      <w:proofErr w:type="spellEnd"/>
      <w:r w:rsidRPr="00AE44DF">
        <w:rPr>
          <w:rFonts w:ascii="Arial" w:eastAsia="Times New Roman" w:hAnsi="Arial" w:cs="Arial"/>
          <w:lang w:bidi="ar-SA"/>
        </w:rPr>
        <w:t xml:space="preserve">, n.º 1195 – Parque </w:t>
      </w:r>
      <w:proofErr w:type="spellStart"/>
      <w:r w:rsidRPr="00AE44DF">
        <w:rPr>
          <w:rFonts w:ascii="Arial" w:eastAsia="Times New Roman" w:hAnsi="Arial" w:cs="Arial"/>
          <w:lang w:bidi="ar-SA"/>
        </w:rPr>
        <w:t>Bitaru</w:t>
      </w:r>
      <w:proofErr w:type="spellEnd"/>
      <w:r w:rsidRPr="00AE44DF">
        <w:rPr>
          <w:rFonts w:ascii="Arial" w:eastAsia="Times New Roman" w:hAnsi="Arial" w:cs="Arial"/>
          <w:lang w:bidi="ar-SA"/>
        </w:rPr>
        <w:t xml:space="preserve"> – São Vicente / SP para proceder à assinatura do contrato.</w:t>
      </w:r>
    </w:p>
    <w:p w:rsidR="00AE44DF" w:rsidRPr="00AE44DF" w:rsidRDefault="00AE44DF" w:rsidP="00AE44DF">
      <w:pPr>
        <w:widowControl/>
        <w:ind w:firstLine="708"/>
        <w:jc w:val="both"/>
        <w:textAlignment w:val="auto"/>
        <w:rPr>
          <w:rFonts w:ascii="Arial" w:eastAsia="Times New Roman" w:hAnsi="Arial" w:cs="Arial"/>
          <w:lang w:bidi="ar-SA"/>
        </w:rPr>
      </w:pPr>
      <w:r w:rsidRPr="00AE44DF">
        <w:rPr>
          <w:rFonts w:ascii="Arial" w:eastAsia="Times New Roman" w:hAnsi="Arial" w:cs="Arial"/>
          <w:lang w:bidi="ar-SA"/>
        </w:rPr>
        <w:t>O não comparecimento no prazo solicitado implicará na desclassificação da empresa e aplicação das sanções previstas em Lei.</w:t>
      </w:r>
    </w:p>
    <w:p w:rsidR="00AE44DF" w:rsidRPr="00AE44DF" w:rsidRDefault="00AE44DF" w:rsidP="00AE44DF">
      <w:pPr>
        <w:widowControl/>
        <w:jc w:val="both"/>
        <w:textAlignment w:val="auto"/>
        <w:rPr>
          <w:rFonts w:eastAsia="Times New Roman" w:cs="Times New Roman"/>
          <w:lang w:bidi="ar-SA"/>
        </w:rPr>
      </w:pPr>
      <w:r w:rsidRPr="00AE44DF">
        <w:rPr>
          <w:rFonts w:ascii="Arial" w:eastAsia="Times New Roman" w:hAnsi="Arial" w:cs="Arial"/>
          <w:lang w:bidi="ar-SA"/>
        </w:rPr>
        <w:tab/>
        <w:t xml:space="preserve">Informações através do tel. (13) 3569-1538. ou e-mail: </w:t>
      </w:r>
      <w:hyperlink r:id="rId9" w:history="1">
        <w:r w:rsidRPr="00AE44DF">
          <w:rPr>
            <w:rFonts w:ascii="Arial" w:eastAsia="Times New Roman" w:hAnsi="Arial" w:cs="Arial"/>
            <w:color w:val="0000FF"/>
            <w:u w:val="single"/>
            <w:lang w:bidi="ar-SA"/>
          </w:rPr>
          <w:t>gestãodecontratos@camarasaovicente.sp.gov.br</w:t>
        </w:r>
      </w:hyperlink>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r w:rsidRPr="00AE44DF">
        <w:rPr>
          <w:rFonts w:ascii="Arial" w:eastAsia="Times New Roman" w:hAnsi="Arial" w:cs="Arial"/>
          <w:lang w:bidi="ar-SA"/>
        </w:rPr>
        <w:t>Atenciosamente,</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r w:rsidRPr="00AE44DF">
        <w:rPr>
          <w:rFonts w:ascii="Arial" w:eastAsia="Times New Roman" w:hAnsi="Arial" w:cs="Arial"/>
          <w:lang w:bidi="ar-SA"/>
        </w:rPr>
        <w:t>___________________________________</w:t>
      </w:r>
    </w:p>
    <w:p w:rsidR="00AE44DF" w:rsidRPr="00AE44DF" w:rsidRDefault="00AE44DF" w:rsidP="00AE44DF">
      <w:pPr>
        <w:widowControl/>
        <w:jc w:val="both"/>
        <w:textAlignment w:val="auto"/>
        <w:rPr>
          <w:rFonts w:ascii="Arial" w:eastAsia="Times New Roman" w:hAnsi="Arial" w:cs="Arial"/>
          <w:lang w:bidi="ar-SA"/>
        </w:rPr>
      </w:pPr>
      <w:r w:rsidRPr="00AE44DF">
        <w:rPr>
          <w:rFonts w:ascii="Arial" w:eastAsia="Times New Roman" w:hAnsi="Arial" w:cs="Arial"/>
          <w:lang w:bidi="ar-SA"/>
        </w:rPr>
        <w:t>PREGOEIRO</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jc w:val="center"/>
        <w:textAlignment w:val="auto"/>
        <w:rPr>
          <w:rFonts w:ascii="Arial" w:hAnsi="Arial" w:cs="Arial"/>
          <w:b/>
          <w:sz w:val="32"/>
          <w:szCs w:val="32"/>
        </w:rPr>
      </w:pPr>
    </w:p>
    <w:p w:rsidR="00AE44DF" w:rsidRPr="00AE44DF" w:rsidRDefault="00AE44DF" w:rsidP="00AE44DF">
      <w:pPr>
        <w:widowControl/>
        <w:autoSpaceDE w:val="0"/>
        <w:jc w:val="center"/>
        <w:textAlignment w:val="auto"/>
        <w:rPr>
          <w:rFonts w:ascii="Arial" w:eastAsia="Times New Roman" w:hAnsi="Arial" w:cs="Arial"/>
          <w:b/>
          <w:bCs/>
          <w:sz w:val="22"/>
          <w:szCs w:val="22"/>
          <w:u w:val="single"/>
          <w:lang w:bidi="ar-SA"/>
        </w:rPr>
      </w:pPr>
      <w:r w:rsidRPr="00AE44DF">
        <w:rPr>
          <w:rFonts w:ascii="Arial" w:eastAsia="Times New Roman" w:hAnsi="Arial" w:cs="Arial"/>
          <w:b/>
          <w:bCs/>
          <w:sz w:val="22"/>
          <w:szCs w:val="22"/>
          <w:u w:val="single"/>
          <w:lang w:bidi="ar-SA"/>
        </w:rPr>
        <w:lastRenderedPageBreak/>
        <w:t>ANEXO X</w:t>
      </w:r>
    </w:p>
    <w:p w:rsidR="00AE44DF" w:rsidRPr="00AE44DF" w:rsidRDefault="00AE44DF" w:rsidP="00AE44DF">
      <w:pPr>
        <w:jc w:val="center"/>
        <w:textAlignment w:val="auto"/>
        <w:rPr>
          <w:rFonts w:ascii="Arial" w:hAnsi="Arial" w:cs="Arial"/>
          <w:b/>
          <w:sz w:val="32"/>
          <w:szCs w:val="32"/>
        </w:rPr>
      </w:pPr>
    </w:p>
    <w:p w:rsidR="00AE44DF" w:rsidRPr="00AE44DF" w:rsidRDefault="00AE44DF" w:rsidP="00AE44DF">
      <w:pPr>
        <w:widowControl/>
        <w:suppressAutoHyphens w:val="0"/>
        <w:spacing w:before="120" w:after="120"/>
        <w:jc w:val="center"/>
        <w:textAlignment w:val="auto"/>
        <w:rPr>
          <w:rFonts w:ascii="Arial" w:eastAsia="Times New Roman" w:hAnsi="Arial" w:cs="Arial"/>
          <w:b/>
          <w:caps/>
          <w:kern w:val="0"/>
          <w:lang w:eastAsia="pt-BR" w:bidi="ar-SA"/>
        </w:rPr>
      </w:pPr>
      <w:r w:rsidRPr="00AE44DF">
        <w:rPr>
          <w:rFonts w:ascii="Arial" w:eastAsia="Times New Roman" w:hAnsi="Arial" w:cs="Arial"/>
          <w:b/>
          <w:caps/>
          <w:kern w:val="0"/>
          <w:lang w:eastAsia="pt-BR" w:bidi="ar-SA"/>
        </w:rPr>
        <w:t>CADASTRO DO RESPONSÁVEL</w:t>
      </w:r>
      <w:bookmarkStart w:id="1" w:name="_Toc215896613"/>
      <w:bookmarkStart w:id="2" w:name="_Toc215897408"/>
      <w:bookmarkStart w:id="3" w:name="_Toc217189916"/>
      <w:bookmarkStart w:id="4" w:name="_Toc453590968"/>
      <w:r w:rsidRPr="00AE44DF">
        <w:rPr>
          <w:rFonts w:ascii="Arial" w:eastAsia="Times New Roman" w:hAnsi="Arial" w:cs="Arial"/>
          <w:b/>
          <w:caps/>
          <w:kern w:val="0"/>
          <w:lang w:eastAsia="pt-BR" w:bidi="ar-SA"/>
        </w:rPr>
        <w:t xml:space="preserve"> (ANEXO </w:t>
      </w:r>
      <w:bookmarkEnd w:id="1"/>
      <w:bookmarkEnd w:id="2"/>
      <w:bookmarkEnd w:id="3"/>
      <w:r w:rsidRPr="00AE44DF">
        <w:rPr>
          <w:rFonts w:ascii="Arial" w:eastAsia="Times New Roman" w:hAnsi="Arial" w:cs="Arial"/>
          <w:b/>
          <w:caps/>
          <w:kern w:val="0"/>
          <w:lang w:eastAsia="pt-BR" w:bidi="ar-SA"/>
        </w:rPr>
        <w:t xml:space="preserve">PC-02 </w:t>
      </w:r>
      <w:bookmarkEnd w:id="4"/>
      <w:r w:rsidRPr="00AE44DF">
        <w:rPr>
          <w:rFonts w:ascii="Arial" w:eastAsia="Times New Roman" w:hAnsi="Arial" w:cs="Arial"/>
          <w:b/>
          <w:caps/>
          <w:kern w:val="0"/>
          <w:lang w:eastAsia="pt-BR" w:bidi="ar-SA"/>
        </w:rPr>
        <w:t>TCESP)</w:t>
      </w:r>
    </w:p>
    <w:p w:rsidR="00AE44DF" w:rsidRPr="00AE44DF" w:rsidRDefault="00AE44DF" w:rsidP="00AE44DF">
      <w:pPr>
        <w:jc w:val="center"/>
        <w:textAlignment w:val="auto"/>
        <w:rPr>
          <w:rFonts w:ascii="Arial" w:hAnsi="Arial" w:cs="Arial"/>
          <w:b/>
        </w:rPr>
      </w:pPr>
      <w:r w:rsidRPr="00AE44DF">
        <w:rPr>
          <w:rFonts w:ascii="Arial" w:hAnsi="Arial" w:cs="Arial"/>
          <w:b/>
        </w:rPr>
        <w:t>Contrato Administrativo nº .../201</w:t>
      </w:r>
      <w:r w:rsidR="00132A08">
        <w:rPr>
          <w:rFonts w:ascii="Arial" w:hAnsi="Arial" w:cs="Arial"/>
          <w:b/>
        </w:rPr>
        <w:t>9</w:t>
      </w:r>
    </w:p>
    <w:p w:rsidR="00AE44DF" w:rsidRPr="00AE44DF" w:rsidRDefault="00AE44DF" w:rsidP="00AE44DF">
      <w:pPr>
        <w:textAlignment w:val="auto"/>
        <w:rPr>
          <w:rFonts w:ascii="Arial" w:hAnsi="Arial" w:cs="Arial"/>
          <w:b/>
        </w:rPr>
      </w:pPr>
    </w:p>
    <w:p w:rsidR="00AE44DF" w:rsidRPr="00AE44DF" w:rsidRDefault="00AE44DF" w:rsidP="00AE44DF">
      <w:pPr>
        <w:textAlignment w:val="auto"/>
        <w:rPr>
          <w:rFonts w:ascii="Arial" w:hAnsi="Arial" w:cs="Arial"/>
        </w:rPr>
      </w:pPr>
      <w:r w:rsidRPr="00AE44DF">
        <w:rPr>
          <w:rFonts w:ascii="Arial" w:hAnsi="Arial" w:cs="Arial"/>
        </w:rPr>
        <w:t xml:space="preserve"> </w:t>
      </w:r>
    </w:p>
    <w:p w:rsidR="00AE44DF" w:rsidRPr="00AE44DF" w:rsidRDefault="00AE44DF" w:rsidP="00AE44DF">
      <w:pPr>
        <w:ind w:right="141"/>
        <w:jc w:val="center"/>
        <w:textAlignment w:val="auto"/>
        <w:rPr>
          <w:rFonts w:ascii="Arial" w:eastAsia="Times New Roman" w:hAnsi="Arial" w:cs="Arial"/>
          <w:b/>
          <w:lang w:eastAsia="pt-BR"/>
        </w:rPr>
      </w:pPr>
    </w:p>
    <w:tbl>
      <w:tblPr>
        <w:tblW w:w="8715" w:type="dxa"/>
        <w:tblLayout w:type="fixed"/>
        <w:tblCellMar>
          <w:left w:w="10" w:type="dxa"/>
          <w:right w:w="10" w:type="dxa"/>
        </w:tblCellMar>
        <w:tblLook w:val="04A0" w:firstRow="1" w:lastRow="0" w:firstColumn="1" w:lastColumn="0" w:noHBand="0" w:noVBand="1"/>
      </w:tblPr>
      <w:tblGrid>
        <w:gridCol w:w="2659"/>
        <w:gridCol w:w="6056"/>
      </w:tblGrid>
      <w:tr w:rsidR="00AE44DF" w:rsidRPr="00AE44DF" w:rsidTr="00AE44DF">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Nome:</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José Wilson Cardoso de Souza</w:t>
            </w:r>
          </w:p>
        </w:tc>
      </w:tr>
      <w:tr w:rsidR="00AE44DF" w:rsidRPr="00AE44DF" w:rsidTr="00AE44DF">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Cargo:</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Vereador - Presidente</w:t>
            </w: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 xml:space="preserve">CPF: </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RG:</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 xml:space="preserve">Data de Nascimento: </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textAlignment w:val="auto"/>
              <w:rPr>
                <w:rFonts w:ascii="Arial" w:eastAsia="Calibri" w:hAnsi="Arial" w:cs="Arial"/>
                <w:kern w:val="0"/>
                <w:sz w:val="22"/>
                <w:szCs w:val="22"/>
                <w:lang w:eastAsia="en-US" w:bidi="ar-SA"/>
              </w:rPr>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 xml:space="preserve">Endereço residencial: </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E-mail institucional:</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E-mail pessoal:</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 xml:space="preserve">Telefone Residencial: </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 xml:space="preserve">Telefone Comercial: </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 xml:space="preserve">Telefone Celular: </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p>
        </w:tc>
      </w:tr>
      <w:tr w:rsidR="00AE44DF" w:rsidRPr="00AE44DF" w:rsidTr="00132A08">
        <w:tc>
          <w:tcPr>
            <w:tcW w:w="26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r w:rsidRPr="00AE44DF">
              <w:rPr>
                <w:rFonts w:ascii="Arial" w:eastAsia="Calibri" w:hAnsi="Arial" w:cs="Arial"/>
                <w:kern w:val="0"/>
                <w:sz w:val="22"/>
                <w:szCs w:val="22"/>
                <w:lang w:eastAsia="en-US" w:bidi="ar-SA"/>
              </w:rPr>
              <w:t xml:space="preserve">Período de gestão: </w:t>
            </w:r>
          </w:p>
        </w:tc>
        <w:tc>
          <w:tcPr>
            <w:tcW w:w="6060"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E44DF" w:rsidRPr="00AE44DF" w:rsidRDefault="00AE44DF" w:rsidP="00AE44DF">
            <w:pPr>
              <w:widowControl/>
              <w:spacing w:after="240" w:line="276" w:lineRule="auto"/>
              <w:jc w:val="both"/>
              <w:textAlignment w:val="auto"/>
              <w:rPr>
                <w:rFonts w:ascii="Arial" w:eastAsia="Calibri" w:hAnsi="Arial" w:cs="Arial"/>
                <w:kern w:val="0"/>
                <w:sz w:val="22"/>
                <w:szCs w:val="22"/>
                <w:lang w:eastAsia="en-US" w:bidi="ar-SA"/>
              </w:rPr>
            </w:pPr>
          </w:p>
        </w:tc>
      </w:tr>
    </w:tbl>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autoSpaceDE w:val="0"/>
        <w:textAlignment w:val="auto"/>
        <w:rPr>
          <w:rFonts w:ascii="Arial" w:eastAsia="Times New Roman" w:hAnsi="Arial" w:cs="Arial"/>
          <w:lang w:bidi="ar-SA"/>
        </w:rPr>
      </w:pPr>
      <w:r w:rsidRPr="00AE44DF">
        <w:rPr>
          <w:rFonts w:ascii="Arial" w:eastAsia="Times New Roman" w:hAnsi="Arial" w:cs="Arial"/>
          <w:lang w:bidi="ar-SA"/>
        </w:rPr>
        <w:tab/>
      </w:r>
      <w:r w:rsidRPr="00AE44DF">
        <w:rPr>
          <w:rFonts w:ascii="Arial" w:eastAsia="Times New Roman" w:hAnsi="Arial" w:cs="Arial"/>
          <w:lang w:bidi="ar-SA"/>
        </w:rPr>
        <w:tab/>
      </w:r>
      <w:r w:rsidRPr="00AE44DF">
        <w:rPr>
          <w:rFonts w:ascii="Arial" w:eastAsia="Times New Roman" w:hAnsi="Arial" w:cs="Arial"/>
          <w:lang w:bidi="ar-SA"/>
        </w:rPr>
        <w:tab/>
      </w:r>
      <w:r w:rsidRPr="00AE44DF">
        <w:rPr>
          <w:rFonts w:ascii="Arial" w:eastAsia="Times New Roman" w:hAnsi="Arial" w:cs="Arial"/>
          <w:lang w:bidi="ar-SA"/>
        </w:rPr>
        <w:tab/>
      </w:r>
      <w:r w:rsidRPr="00AE44DF">
        <w:rPr>
          <w:rFonts w:ascii="Arial" w:eastAsia="Times New Roman" w:hAnsi="Arial" w:cs="Arial"/>
          <w:lang w:bidi="ar-SA"/>
        </w:rPr>
        <w:tab/>
      </w:r>
    </w:p>
    <w:p w:rsidR="00132A08" w:rsidRDefault="00132A08">
      <w:pPr>
        <w:widowControl/>
        <w:suppressAutoHyphens w:val="0"/>
        <w:autoSpaceDN/>
        <w:spacing w:after="200" w:line="276" w:lineRule="auto"/>
        <w:textAlignment w:val="auto"/>
        <w:rPr>
          <w:rFonts w:ascii="Arial" w:eastAsia="Times New Roman" w:hAnsi="Arial" w:cs="Arial"/>
          <w:b/>
          <w:bCs/>
          <w:sz w:val="22"/>
          <w:szCs w:val="22"/>
          <w:u w:val="single"/>
          <w:lang w:bidi="ar-SA"/>
        </w:rPr>
      </w:pPr>
      <w:r>
        <w:rPr>
          <w:rFonts w:ascii="Arial" w:eastAsia="Times New Roman" w:hAnsi="Arial" w:cs="Arial"/>
          <w:b/>
          <w:bCs/>
          <w:sz w:val="22"/>
          <w:szCs w:val="22"/>
          <w:u w:val="single"/>
          <w:lang w:bidi="ar-SA"/>
        </w:rPr>
        <w:br w:type="page"/>
      </w:r>
    </w:p>
    <w:p w:rsidR="00AE44DF" w:rsidRPr="00AE44DF" w:rsidRDefault="00AE44DF" w:rsidP="00AE44DF">
      <w:pPr>
        <w:widowControl/>
        <w:autoSpaceDE w:val="0"/>
        <w:jc w:val="center"/>
        <w:textAlignment w:val="auto"/>
        <w:rPr>
          <w:rFonts w:ascii="Arial" w:eastAsia="Times New Roman" w:hAnsi="Arial" w:cs="Arial"/>
          <w:b/>
          <w:bCs/>
          <w:sz w:val="22"/>
          <w:szCs w:val="22"/>
          <w:u w:val="single"/>
          <w:lang w:bidi="ar-SA"/>
        </w:rPr>
      </w:pPr>
      <w:r w:rsidRPr="00AE44DF">
        <w:rPr>
          <w:rFonts w:ascii="Arial" w:eastAsia="Times New Roman" w:hAnsi="Arial" w:cs="Arial"/>
          <w:b/>
          <w:bCs/>
          <w:sz w:val="22"/>
          <w:szCs w:val="22"/>
          <w:u w:val="single"/>
          <w:lang w:bidi="ar-SA"/>
        </w:rPr>
        <w:lastRenderedPageBreak/>
        <w:t>ANEXO XI</w:t>
      </w: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suppressAutoHyphens w:val="0"/>
        <w:spacing w:before="120" w:after="120"/>
        <w:jc w:val="center"/>
        <w:textAlignment w:val="auto"/>
        <w:rPr>
          <w:rFonts w:ascii="Arial" w:eastAsia="Times New Roman" w:hAnsi="Arial" w:cs="Arial"/>
          <w:b/>
          <w:caps/>
          <w:kern w:val="0"/>
          <w:lang w:eastAsia="pt-BR" w:bidi="ar-SA"/>
        </w:rPr>
      </w:pPr>
      <w:bookmarkStart w:id="5" w:name="_Toc453590972"/>
      <w:r w:rsidRPr="00AE44DF">
        <w:rPr>
          <w:rFonts w:ascii="Arial" w:eastAsia="Times New Roman" w:hAnsi="Arial" w:cs="Arial"/>
          <w:b/>
          <w:caps/>
          <w:kern w:val="0"/>
          <w:lang w:eastAsia="pt-BR" w:bidi="ar-SA"/>
        </w:rPr>
        <w:t>minuta - DECLARAÇÃO DE DOCUMENTOS À DISPOSIÇÃO DO TCE-SP</w:t>
      </w:r>
      <w:bookmarkEnd w:id="5"/>
    </w:p>
    <w:p w:rsidR="00AE44DF" w:rsidRPr="00AE44DF" w:rsidRDefault="00AE44DF" w:rsidP="00AE44DF">
      <w:pPr>
        <w:widowControl/>
        <w:suppressAutoHyphens w:val="0"/>
        <w:spacing w:before="120" w:after="120"/>
        <w:jc w:val="center"/>
        <w:textAlignment w:val="auto"/>
        <w:rPr>
          <w:rFonts w:ascii="Arial" w:eastAsia="Times New Roman" w:hAnsi="Arial" w:cs="Arial"/>
          <w:b/>
          <w:caps/>
          <w:kern w:val="0"/>
          <w:lang w:eastAsia="pt-BR" w:bidi="ar-SA"/>
        </w:rPr>
      </w:pPr>
      <w:r w:rsidRPr="00AE44DF">
        <w:rPr>
          <w:rFonts w:ascii="Arial" w:eastAsia="Times New Roman" w:hAnsi="Arial" w:cs="Arial"/>
          <w:b/>
          <w:caps/>
          <w:kern w:val="0"/>
          <w:lang w:eastAsia="pt-BR" w:bidi="ar-SA"/>
        </w:rPr>
        <w:t>(INSTRUÇÃO 2/16– TCESP - ANEXO LC-3)</w:t>
      </w:r>
    </w:p>
    <w:p w:rsidR="00AE44DF" w:rsidRPr="00AE44DF" w:rsidRDefault="00AE44DF" w:rsidP="00AE44DF">
      <w:pPr>
        <w:widowControl/>
        <w:suppressAutoHyphens w:val="0"/>
        <w:spacing w:before="120" w:after="120"/>
        <w:jc w:val="center"/>
        <w:textAlignment w:val="auto"/>
        <w:rPr>
          <w:rFonts w:ascii="Arial" w:eastAsia="Times New Roman" w:hAnsi="Arial" w:cs="Arial"/>
          <w:b/>
          <w:caps/>
          <w:kern w:val="0"/>
          <w:lang w:eastAsia="pt-BR" w:bidi="ar-SA"/>
        </w:rPr>
      </w:pPr>
    </w:p>
    <w:p w:rsidR="00AE44DF" w:rsidRPr="00AE44DF" w:rsidRDefault="00AE44DF" w:rsidP="00AE44DF">
      <w:pPr>
        <w:autoSpaceDE w:val="0"/>
        <w:textAlignment w:val="auto"/>
        <w:rPr>
          <w:rFonts w:ascii="Arial" w:hAnsi="Arial" w:cs="Arial"/>
        </w:rPr>
      </w:pPr>
      <w:r w:rsidRPr="00AE44DF">
        <w:rPr>
          <w:rFonts w:ascii="Arial" w:hAnsi="Arial" w:cs="Arial"/>
        </w:rPr>
        <w:t>CONTRATANTE: CÂMARA MUNICIPAL DE SÃO VICENTE</w:t>
      </w:r>
    </w:p>
    <w:p w:rsidR="00AE44DF" w:rsidRPr="00AE44DF" w:rsidRDefault="00AE44DF" w:rsidP="00AE44DF">
      <w:pPr>
        <w:autoSpaceDE w:val="0"/>
        <w:textAlignment w:val="auto"/>
        <w:rPr>
          <w:rFonts w:ascii="Arial" w:hAnsi="Arial" w:cs="Arial"/>
        </w:rPr>
      </w:pPr>
      <w:r w:rsidRPr="00AE44DF">
        <w:rPr>
          <w:rFonts w:ascii="Arial" w:hAnsi="Arial" w:cs="Arial"/>
        </w:rPr>
        <w:t>CNPJ N.º: 49.956.600/0001-17</w:t>
      </w:r>
    </w:p>
    <w:p w:rsidR="00AE44DF" w:rsidRPr="00AE44DF" w:rsidRDefault="00AE44DF" w:rsidP="00AE44DF">
      <w:pPr>
        <w:autoSpaceDE w:val="0"/>
        <w:textAlignment w:val="auto"/>
        <w:rPr>
          <w:rFonts w:ascii="Arial" w:hAnsi="Arial" w:cs="Arial"/>
        </w:rPr>
      </w:pPr>
    </w:p>
    <w:p w:rsidR="00AE44DF" w:rsidRPr="00AE44DF" w:rsidRDefault="00AE44DF" w:rsidP="00AE44DF">
      <w:pPr>
        <w:autoSpaceDE w:val="0"/>
        <w:textAlignment w:val="auto"/>
        <w:rPr>
          <w:rFonts w:ascii="Arial" w:hAnsi="Arial" w:cs="Arial"/>
        </w:rPr>
      </w:pPr>
      <w:r w:rsidRPr="00AE44DF">
        <w:rPr>
          <w:rFonts w:ascii="Arial" w:hAnsi="Arial" w:cs="Arial"/>
        </w:rPr>
        <w:t>CONTRATADA:</w:t>
      </w:r>
    </w:p>
    <w:p w:rsidR="00AE44DF" w:rsidRPr="00AE44DF" w:rsidRDefault="00AE44DF" w:rsidP="00AE44DF">
      <w:pPr>
        <w:autoSpaceDE w:val="0"/>
        <w:textAlignment w:val="auto"/>
        <w:rPr>
          <w:rFonts w:ascii="Arial" w:hAnsi="Arial" w:cs="Arial"/>
        </w:rPr>
      </w:pPr>
      <w:r w:rsidRPr="00AE44DF">
        <w:rPr>
          <w:rFonts w:ascii="Arial" w:hAnsi="Arial" w:cs="Arial"/>
        </w:rPr>
        <w:t>CNPJ N.º:</w:t>
      </w:r>
    </w:p>
    <w:p w:rsidR="00AE44DF" w:rsidRPr="00AE44DF" w:rsidRDefault="00AE44DF" w:rsidP="00AE44DF">
      <w:pPr>
        <w:autoSpaceDE w:val="0"/>
        <w:textAlignment w:val="auto"/>
        <w:rPr>
          <w:rFonts w:ascii="Arial" w:hAnsi="Arial" w:cs="Arial"/>
        </w:rPr>
      </w:pPr>
    </w:p>
    <w:p w:rsidR="00AE44DF" w:rsidRPr="00AE44DF" w:rsidRDefault="00AE44DF" w:rsidP="00AE44DF">
      <w:pPr>
        <w:autoSpaceDE w:val="0"/>
        <w:textAlignment w:val="auto"/>
        <w:rPr>
          <w:rFonts w:ascii="Arial" w:hAnsi="Arial" w:cs="Arial"/>
        </w:rPr>
      </w:pPr>
      <w:r w:rsidRPr="00AE44DF">
        <w:rPr>
          <w:rFonts w:ascii="Arial" w:hAnsi="Arial" w:cs="Arial"/>
        </w:rPr>
        <w:t xml:space="preserve">CONTRATO </w:t>
      </w:r>
      <w:proofErr w:type="spellStart"/>
      <w:r w:rsidRPr="00AE44DF">
        <w:rPr>
          <w:rFonts w:ascii="Arial" w:hAnsi="Arial" w:cs="Arial"/>
        </w:rPr>
        <w:t>N.°</w:t>
      </w:r>
      <w:proofErr w:type="spellEnd"/>
      <w:r w:rsidRPr="00AE44DF">
        <w:rPr>
          <w:rFonts w:ascii="Arial" w:hAnsi="Arial" w:cs="Arial"/>
        </w:rPr>
        <w:t xml:space="preserve"> (DE ORIGEM):</w:t>
      </w:r>
    </w:p>
    <w:p w:rsidR="00AE44DF" w:rsidRPr="00AE44DF" w:rsidRDefault="00AE44DF" w:rsidP="00AE44DF">
      <w:pPr>
        <w:autoSpaceDE w:val="0"/>
        <w:textAlignment w:val="auto"/>
        <w:rPr>
          <w:rFonts w:ascii="Arial" w:hAnsi="Arial" w:cs="Arial"/>
        </w:rPr>
      </w:pPr>
      <w:r w:rsidRPr="00AE44DF">
        <w:rPr>
          <w:rFonts w:ascii="Arial" w:hAnsi="Arial" w:cs="Arial"/>
        </w:rPr>
        <w:t>DATA DA ASSINATURA:</w:t>
      </w:r>
    </w:p>
    <w:p w:rsidR="00AE44DF" w:rsidRPr="00AE44DF" w:rsidRDefault="00AE44DF" w:rsidP="00AE44DF">
      <w:pPr>
        <w:autoSpaceDE w:val="0"/>
        <w:textAlignment w:val="auto"/>
        <w:rPr>
          <w:rFonts w:ascii="Arial" w:hAnsi="Arial" w:cs="Arial"/>
        </w:rPr>
      </w:pPr>
    </w:p>
    <w:p w:rsidR="00AE44DF" w:rsidRPr="00AE44DF" w:rsidRDefault="00AE44DF" w:rsidP="00AE44DF">
      <w:pPr>
        <w:autoSpaceDE w:val="0"/>
        <w:textAlignment w:val="auto"/>
        <w:rPr>
          <w:rFonts w:ascii="Arial" w:hAnsi="Arial" w:cs="Arial"/>
        </w:rPr>
      </w:pPr>
      <w:r w:rsidRPr="00AE44DF">
        <w:rPr>
          <w:rFonts w:ascii="Arial" w:hAnsi="Arial" w:cs="Arial"/>
        </w:rPr>
        <w:t>VIGÊNCIA:</w:t>
      </w:r>
    </w:p>
    <w:p w:rsidR="00AE44DF" w:rsidRPr="00AE44DF" w:rsidRDefault="00AE44DF" w:rsidP="00AE44DF">
      <w:pPr>
        <w:autoSpaceDE w:val="0"/>
        <w:textAlignment w:val="auto"/>
        <w:rPr>
          <w:rFonts w:ascii="Arial" w:hAnsi="Arial" w:cs="Arial"/>
        </w:rPr>
      </w:pPr>
    </w:p>
    <w:p w:rsidR="00132A08" w:rsidRDefault="00AE44DF" w:rsidP="00AE44DF">
      <w:pPr>
        <w:autoSpaceDE w:val="0"/>
        <w:jc w:val="both"/>
        <w:textAlignment w:val="auto"/>
        <w:rPr>
          <w:rFonts w:ascii="Arial" w:hAnsi="Arial" w:cs="Arial"/>
        </w:rPr>
      </w:pPr>
      <w:r w:rsidRPr="00AE44DF">
        <w:rPr>
          <w:rFonts w:ascii="Arial" w:hAnsi="Arial" w:cs="Arial"/>
        </w:rPr>
        <w:t xml:space="preserve">OBJETO: </w:t>
      </w:r>
      <w:r w:rsidR="00132A08" w:rsidRPr="00132A08">
        <w:rPr>
          <w:rFonts w:ascii="Arial" w:hAnsi="Arial" w:cs="Arial"/>
        </w:rPr>
        <w:t>contratação de empresa especializada para fornecimento de plataforma de comunicação unificada licenciada inicialmente com 120 (cento e vinte) troncos digitais e 120 (cento e vinte e oito) ramais IP contendo um elemento central dotado de um PABX IP com capacidade de conexão de ramais IP, ramais analógicos e troncos digitais para a Câmara</w:t>
      </w:r>
    </w:p>
    <w:p w:rsidR="00AE44DF" w:rsidRPr="00AE44DF" w:rsidRDefault="00AE44DF" w:rsidP="00AE44DF">
      <w:pPr>
        <w:autoSpaceDE w:val="0"/>
        <w:textAlignment w:val="auto"/>
        <w:rPr>
          <w:rFonts w:ascii="Arial" w:hAnsi="Arial" w:cs="Arial"/>
        </w:rPr>
      </w:pPr>
    </w:p>
    <w:p w:rsidR="00AE44DF" w:rsidRPr="00AE44DF" w:rsidRDefault="00AE44DF" w:rsidP="00AE44DF">
      <w:pPr>
        <w:autoSpaceDE w:val="0"/>
        <w:textAlignment w:val="auto"/>
        <w:rPr>
          <w:rFonts w:ascii="Arial" w:hAnsi="Arial" w:cs="Arial"/>
        </w:rPr>
      </w:pPr>
      <w:r w:rsidRPr="00AE44DF">
        <w:rPr>
          <w:rFonts w:ascii="Arial" w:hAnsi="Arial" w:cs="Arial"/>
        </w:rPr>
        <w:t>VALOR (R$):</w:t>
      </w:r>
    </w:p>
    <w:p w:rsidR="00AE44DF" w:rsidRPr="00AE44DF" w:rsidRDefault="00AE44DF" w:rsidP="00AE44DF">
      <w:pPr>
        <w:autoSpaceDE w:val="0"/>
        <w:textAlignment w:val="auto"/>
        <w:rPr>
          <w:rFonts w:ascii="Arial" w:hAnsi="Arial" w:cs="Arial"/>
        </w:rPr>
      </w:pPr>
    </w:p>
    <w:p w:rsidR="00AE44DF" w:rsidRPr="00AE44DF" w:rsidRDefault="00AE44DF" w:rsidP="00AE44DF">
      <w:pPr>
        <w:autoSpaceDE w:val="0"/>
        <w:jc w:val="both"/>
        <w:textAlignment w:val="auto"/>
        <w:rPr>
          <w:rFonts w:ascii="Arial" w:hAnsi="Arial" w:cs="Arial"/>
        </w:rPr>
      </w:pPr>
      <w:r w:rsidRPr="00AE44DF">
        <w:rPr>
          <w:rFonts w:ascii="Arial" w:hAnsi="Arial" w:cs="Arial"/>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E44DF" w:rsidRPr="00AE44DF" w:rsidRDefault="00AE44DF" w:rsidP="00AE44DF">
      <w:pPr>
        <w:autoSpaceDE w:val="0"/>
        <w:textAlignment w:val="auto"/>
        <w:rPr>
          <w:rFonts w:ascii="Arial" w:hAnsi="Arial" w:cs="Arial"/>
        </w:rPr>
      </w:pPr>
    </w:p>
    <w:p w:rsidR="00AE44DF" w:rsidRPr="00AE44DF" w:rsidRDefault="00AE44DF" w:rsidP="00AE44DF">
      <w:pPr>
        <w:autoSpaceDE w:val="0"/>
        <w:textAlignment w:val="auto"/>
        <w:rPr>
          <w:rFonts w:ascii="Arial" w:hAnsi="Arial" w:cs="Arial"/>
        </w:rPr>
      </w:pPr>
      <w:r w:rsidRPr="00AE44DF">
        <w:rPr>
          <w:rFonts w:ascii="Arial" w:hAnsi="Arial" w:cs="Arial"/>
        </w:rPr>
        <w:t>São Vicente, .............</w:t>
      </w:r>
    </w:p>
    <w:p w:rsidR="00AE44DF" w:rsidRPr="00AE44DF" w:rsidRDefault="00AE44DF" w:rsidP="00AE44DF">
      <w:pPr>
        <w:spacing w:line="276" w:lineRule="auto"/>
        <w:ind w:right="135"/>
        <w:jc w:val="both"/>
        <w:textAlignment w:val="auto"/>
        <w:rPr>
          <w:rFonts w:ascii="Arial" w:hAnsi="Arial" w:cs="Arial"/>
        </w:rPr>
      </w:pPr>
      <w:r w:rsidRPr="00AE44DF">
        <w:rPr>
          <w:rFonts w:ascii="Arial" w:hAnsi="Arial" w:cs="Arial"/>
        </w:rPr>
        <w:t>Nome e cargo: José Wilson Cardoso de Souza - Presidente</w:t>
      </w:r>
    </w:p>
    <w:p w:rsidR="00AE44DF" w:rsidRPr="00ED524A" w:rsidRDefault="00AE44DF" w:rsidP="00AE44DF">
      <w:pPr>
        <w:spacing w:line="276" w:lineRule="auto"/>
        <w:ind w:right="135"/>
        <w:jc w:val="both"/>
        <w:textAlignment w:val="auto"/>
        <w:rPr>
          <w:rFonts w:ascii="Arial" w:hAnsi="Arial" w:cs="Arial"/>
        </w:rPr>
      </w:pPr>
      <w:proofErr w:type="spellStart"/>
      <w:r w:rsidRPr="00ED524A">
        <w:rPr>
          <w:rFonts w:ascii="Arial" w:hAnsi="Arial" w:cs="Arial"/>
        </w:rPr>
        <w:t>Email</w:t>
      </w:r>
      <w:proofErr w:type="spellEnd"/>
      <w:r w:rsidRPr="00ED524A">
        <w:rPr>
          <w:rFonts w:ascii="Arial" w:hAnsi="Arial" w:cs="Arial"/>
        </w:rPr>
        <w:t xml:space="preserve">: </w:t>
      </w:r>
    </w:p>
    <w:p w:rsidR="00AE44DF" w:rsidRPr="00AE44DF" w:rsidRDefault="00AE44DF" w:rsidP="00AE44DF">
      <w:pPr>
        <w:spacing w:line="276" w:lineRule="auto"/>
        <w:ind w:right="135"/>
        <w:jc w:val="both"/>
        <w:textAlignment w:val="auto"/>
        <w:rPr>
          <w:rFonts w:ascii="Arial" w:hAnsi="Arial" w:cs="Arial"/>
        </w:rPr>
      </w:pPr>
      <w:r w:rsidRPr="00AE44DF">
        <w:rPr>
          <w:rFonts w:ascii="Arial" w:hAnsi="Arial" w:cs="Arial"/>
        </w:rPr>
        <w:t>Assinatura:____________________________________</w:t>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r w:rsidRPr="00AE44DF">
        <w:rPr>
          <w:rFonts w:ascii="Arial" w:hAnsi="Arial" w:cs="Arial"/>
        </w:rPr>
        <w:softHyphen/>
      </w:r>
    </w:p>
    <w:p w:rsidR="00AE44DF" w:rsidRPr="00AE44DF" w:rsidRDefault="00AE44DF" w:rsidP="00AE44DF">
      <w:pPr>
        <w:jc w:val="center"/>
        <w:textAlignment w:val="auto"/>
      </w:pPr>
    </w:p>
    <w:p w:rsidR="00AE44DF" w:rsidRPr="00AE44DF" w:rsidRDefault="00AE44DF" w:rsidP="00AE44DF">
      <w:pPr>
        <w:widowControl/>
        <w:autoSpaceDE w:val="0"/>
        <w:jc w:val="both"/>
        <w:textAlignment w:val="auto"/>
        <w:rPr>
          <w:rFonts w:ascii="Arial" w:eastAsia="Arial" w:hAnsi="Arial" w:cs="Arial"/>
          <w:b/>
          <w:u w:val="single"/>
          <w:lang w:bidi="ar-SA"/>
        </w:rPr>
      </w:pPr>
    </w:p>
    <w:p w:rsidR="00AE44DF" w:rsidRPr="00AE44DF" w:rsidRDefault="00AE44DF" w:rsidP="00AE44DF">
      <w:pPr>
        <w:widowControl/>
        <w:jc w:val="both"/>
        <w:textAlignment w:val="auto"/>
        <w:rPr>
          <w:rFonts w:ascii="Arial" w:eastAsia="Times New Roman" w:hAnsi="Arial" w:cs="Arial"/>
          <w:lang w:bidi="ar-SA"/>
        </w:rPr>
      </w:pPr>
    </w:p>
    <w:p w:rsidR="00AE44DF" w:rsidRPr="00AE44DF" w:rsidRDefault="00AE44DF" w:rsidP="00AE44DF">
      <w:pPr>
        <w:widowControl/>
        <w:jc w:val="both"/>
        <w:textAlignment w:val="auto"/>
        <w:rPr>
          <w:rFonts w:ascii="Arial" w:eastAsia="Times New Roman" w:hAnsi="Arial" w:cs="Arial"/>
          <w:lang w:bidi="ar-SA"/>
        </w:rPr>
      </w:pPr>
    </w:p>
    <w:p w:rsidR="00E2120E" w:rsidRDefault="00E2120E">
      <w:pPr>
        <w:widowControl/>
        <w:suppressAutoHyphens w:val="0"/>
        <w:autoSpaceDN/>
        <w:spacing w:after="200" w:line="276" w:lineRule="auto"/>
        <w:textAlignment w:val="auto"/>
        <w:rPr>
          <w:rFonts w:ascii="Arial" w:eastAsia="Times New Roman" w:hAnsi="Arial" w:cs="Arial"/>
          <w:lang w:bidi="ar-SA"/>
        </w:rPr>
      </w:pPr>
      <w:r>
        <w:rPr>
          <w:rFonts w:ascii="Arial" w:eastAsia="Times New Roman" w:hAnsi="Arial" w:cs="Arial"/>
          <w:lang w:bidi="ar-SA"/>
        </w:rPr>
        <w:br w:type="page"/>
      </w:r>
    </w:p>
    <w:p w:rsidR="00E2120E" w:rsidRPr="00E2120E" w:rsidRDefault="00E2120E" w:rsidP="00E2120E">
      <w:pPr>
        <w:widowControl/>
        <w:autoSpaceDE w:val="0"/>
        <w:jc w:val="center"/>
        <w:textAlignment w:val="auto"/>
        <w:rPr>
          <w:rFonts w:ascii="Arial" w:eastAsia="Times New Roman" w:hAnsi="Arial" w:cs="Arial"/>
          <w:b/>
          <w:bCs/>
          <w:sz w:val="22"/>
          <w:szCs w:val="22"/>
          <w:u w:val="single"/>
          <w:lang w:bidi="ar-SA"/>
        </w:rPr>
      </w:pPr>
      <w:r w:rsidRPr="00E2120E">
        <w:rPr>
          <w:rFonts w:ascii="Arial" w:eastAsia="Times New Roman" w:hAnsi="Arial" w:cs="Arial"/>
          <w:b/>
          <w:bCs/>
          <w:sz w:val="22"/>
          <w:szCs w:val="22"/>
          <w:u w:val="single"/>
          <w:lang w:bidi="ar-SA"/>
        </w:rPr>
        <w:lastRenderedPageBreak/>
        <w:t>ANEXO XII</w:t>
      </w:r>
    </w:p>
    <w:p w:rsidR="00E2120E" w:rsidRPr="00E2120E" w:rsidRDefault="00E2120E" w:rsidP="00E2120E">
      <w:pPr>
        <w:widowControl/>
        <w:autoSpaceDE w:val="0"/>
        <w:jc w:val="center"/>
        <w:textAlignment w:val="auto"/>
        <w:rPr>
          <w:rFonts w:ascii="Arial" w:eastAsia="Times New Roman" w:hAnsi="Arial" w:cs="Arial"/>
          <w:b/>
          <w:bCs/>
          <w:sz w:val="22"/>
          <w:szCs w:val="22"/>
          <w:lang w:bidi="ar-SA"/>
        </w:rPr>
      </w:pPr>
      <w:r w:rsidRPr="00E2120E">
        <w:rPr>
          <w:rFonts w:ascii="Arial" w:eastAsia="Times New Roman" w:hAnsi="Arial" w:cs="Arial"/>
          <w:b/>
          <w:bCs/>
          <w:sz w:val="22"/>
          <w:szCs w:val="22"/>
          <w:lang w:bidi="ar-SA"/>
        </w:rPr>
        <w:t>(Modelo)</w:t>
      </w:r>
    </w:p>
    <w:p w:rsidR="00E2120E" w:rsidRPr="00E2120E" w:rsidRDefault="00E2120E" w:rsidP="00E2120E">
      <w:pPr>
        <w:widowControl/>
        <w:autoSpaceDE w:val="0"/>
        <w:jc w:val="center"/>
        <w:textAlignment w:val="auto"/>
        <w:rPr>
          <w:rFonts w:ascii="Arial" w:eastAsia="Times New Roman" w:hAnsi="Arial" w:cs="Arial"/>
          <w:b/>
          <w:bCs/>
          <w:sz w:val="22"/>
          <w:szCs w:val="22"/>
          <w:lang w:bidi="ar-SA"/>
        </w:rPr>
      </w:pPr>
      <w:r w:rsidRPr="00E2120E">
        <w:rPr>
          <w:rFonts w:ascii="Arial" w:eastAsia="Times New Roman" w:hAnsi="Arial" w:cs="Arial"/>
          <w:b/>
          <w:bCs/>
          <w:sz w:val="22"/>
          <w:szCs w:val="22"/>
          <w:lang w:bidi="ar-SA"/>
        </w:rPr>
        <w:t>Timbre da Empresa</w:t>
      </w:r>
    </w:p>
    <w:p w:rsidR="00E2120E" w:rsidRPr="00E2120E" w:rsidRDefault="00E2120E" w:rsidP="00E2120E">
      <w:pPr>
        <w:widowControl/>
        <w:pBdr>
          <w:top w:val="single" w:sz="4" w:space="1" w:color="000000"/>
          <w:left w:val="single" w:sz="4" w:space="4" w:color="000000"/>
          <w:bottom w:val="single" w:sz="4" w:space="1" w:color="000000"/>
          <w:right w:val="single" w:sz="4" w:space="4" w:color="000000"/>
        </w:pBdr>
        <w:autoSpaceDE w:val="0"/>
        <w:jc w:val="center"/>
        <w:textAlignment w:val="auto"/>
        <w:rPr>
          <w:rFonts w:ascii="Arial" w:eastAsia="Times New Roman" w:hAnsi="Arial" w:cs="Arial"/>
          <w:b/>
          <w:bCs/>
          <w:sz w:val="22"/>
          <w:szCs w:val="22"/>
          <w:lang w:bidi="ar-SA"/>
        </w:rPr>
      </w:pPr>
      <w:r w:rsidRPr="00E2120E">
        <w:rPr>
          <w:rFonts w:ascii="Arial" w:eastAsia="Times New Roman" w:hAnsi="Arial" w:cs="Arial"/>
          <w:b/>
          <w:bCs/>
          <w:sz w:val="22"/>
          <w:szCs w:val="22"/>
          <w:lang w:bidi="ar-SA"/>
        </w:rPr>
        <w:t xml:space="preserve">PROPOSTA COMERCIAL </w:t>
      </w:r>
      <w:r w:rsidR="00132A08">
        <w:rPr>
          <w:rFonts w:ascii="Arial" w:eastAsia="Times New Roman" w:hAnsi="Arial" w:cs="Arial"/>
          <w:b/>
          <w:bCs/>
          <w:sz w:val="22"/>
          <w:szCs w:val="22"/>
          <w:lang w:bidi="ar-SA"/>
        </w:rPr>
        <w:t>CONFORME O OBJETO</w:t>
      </w:r>
    </w:p>
    <w:p w:rsidR="00E2120E" w:rsidRPr="00E2120E" w:rsidRDefault="00E2120E" w:rsidP="00E2120E">
      <w:pPr>
        <w:widowControl/>
        <w:autoSpaceDE w:val="0"/>
        <w:jc w:val="both"/>
        <w:textAlignment w:val="auto"/>
        <w:rPr>
          <w:rFonts w:ascii="Arial" w:eastAsia="Times New Roman" w:hAnsi="Arial" w:cs="Arial"/>
          <w:b/>
          <w:bCs/>
          <w:sz w:val="22"/>
          <w:szCs w:val="22"/>
          <w:lang w:bidi="ar-SA"/>
        </w:rPr>
      </w:pPr>
    </w:p>
    <w:p w:rsidR="00E2120E" w:rsidRPr="00E2120E" w:rsidRDefault="00E2120E" w:rsidP="00E2120E">
      <w:pPr>
        <w:widowControl/>
        <w:autoSpaceDE w:val="0"/>
        <w:jc w:val="both"/>
        <w:textAlignment w:val="auto"/>
        <w:rPr>
          <w:rFonts w:ascii="Arial" w:eastAsia="Times New Roman" w:hAnsi="Arial" w:cs="Arial"/>
          <w:b/>
          <w:bCs/>
          <w:sz w:val="22"/>
          <w:szCs w:val="22"/>
          <w:lang w:bidi="ar-SA"/>
        </w:rPr>
      </w:pPr>
      <w:r w:rsidRPr="00E2120E">
        <w:rPr>
          <w:rFonts w:ascii="Arial" w:eastAsia="Times New Roman" w:hAnsi="Arial" w:cs="Arial"/>
          <w:b/>
          <w:bCs/>
          <w:sz w:val="22"/>
          <w:szCs w:val="22"/>
          <w:lang w:bidi="ar-SA"/>
        </w:rPr>
        <w:t>À</w:t>
      </w:r>
    </w:p>
    <w:p w:rsidR="00E2120E" w:rsidRPr="00E2120E" w:rsidRDefault="00E2120E" w:rsidP="00E2120E">
      <w:pPr>
        <w:widowControl/>
        <w:autoSpaceDE w:val="0"/>
        <w:textAlignment w:val="auto"/>
        <w:rPr>
          <w:rFonts w:ascii="Arial" w:eastAsia="Times New Roman" w:hAnsi="Arial" w:cs="Arial"/>
          <w:b/>
          <w:bCs/>
          <w:sz w:val="22"/>
          <w:szCs w:val="22"/>
          <w:lang w:bidi="ar-SA"/>
        </w:rPr>
      </w:pPr>
      <w:r w:rsidRPr="00E2120E">
        <w:rPr>
          <w:rFonts w:ascii="Arial" w:eastAsia="Times New Roman" w:hAnsi="Arial" w:cs="Arial"/>
          <w:b/>
          <w:bCs/>
          <w:sz w:val="22"/>
          <w:szCs w:val="22"/>
          <w:lang w:bidi="ar-SA"/>
        </w:rPr>
        <w:t>CÂMARA MUNICIPAL DE SÃO VICENTE</w:t>
      </w:r>
    </w:p>
    <w:p w:rsidR="00E2120E" w:rsidRPr="00E2120E" w:rsidRDefault="00A54164" w:rsidP="00E2120E">
      <w:pPr>
        <w:widowControl/>
        <w:autoSpaceDE w:val="0"/>
        <w:textAlignment w:val="auto"/>
        <w:rPr>
          <w:rFonts w:ascii="Arial" w:eastAsia="Times New Roman" w:hAnsi="Arial" w:cs="Arial"/>
          <w:b/>
          <w:bCs/>
          <w:sz w:val="22"/>
          <w:szCs w:val="22"/>
          <w:lang w:bidi="ar-SA"/>
        </w:rPr>
      </w:pPr>
      <w:r>
        <w:rPr>
          <w:rFonts w:ascii="Arial" w:eastAsia="Times New Roman" w:hAnsi="Arial" w:cs="Arial"/>
          <w:b/>
          <w:bCs/>
          <w:sz w:val="22"/>
          <w:szCs w:val="22"/>
          <w:lang w:bidi="ar-SA"/>
        </w:rPr>
        <w:t>PREGÃO PRESENCIAL N.º</w:t>
      </w:r>
      <w:proofErr w:type="gramStart"/>
      <w:r>
        <w:rPr>
          <w:rFonts w:ascii="Arial" w:eastAsia="Times New Roman" w:hAnsi="Arial" w:cs="Arial"/>
          <w:b/>
          <w:bCs/>
          <w:sz w:val="22"/>
          <w:szCs w:val="22"/>
          <w:lang w:bidi="ar-SA"/>
        </w:rPr>
        <w:t xml:space="preserve">  </w:t>
      </w:r>
      <w:proofErr w:type="gramEnd"/>
      <w:r>
        <w:rPr>
          <w:rFonts w:ascii="Arial" w:eastAsia="Times New Roman" w:hAnsi="Arial" w:cs="Arial"/>
          <w:b/>
          <w:bCs/>
          <w:sz w:val="22"/>
          <w:szCs w:val="22"/>
          <w:lang w:bidi="ar-SA"/>
        </w:rPr>
        <w:t>3/2019</w:t>
      </w:r>
    </w:p>
    <w:p w:rsidR="00E2120E" w:rsidRPr="00E2120E" w:rsidRDefault="00E2120E" w:rsidP="00E2120E">
      <w:pPr>
        <w:widowControl/>
        <w:autoSpaceDE w:val="0"/>
        <w:jc w:val="both"/>
        <w:textAlignment w:val="auto"/>
        <w:rPr>
          <w:rFonts w:ascii="Arial" w:eastAsia="Times New Roman" w:hAnsi="Arial" w:cs="Arial"/>
          <w:b/>
          <w:bCs/>
          <w:sz w:val="22"/>
          <w:szCs w:val="22"/>
          <w:lang w:bidi="ar-SA"/>
        </w:rPr>
      </w:pPr>
      <w:r w:rsidRPr="00E2120E">
        <w:rPr>
          <w:rFonts w:ascii="Arial" w:eastAsia="Times New Roman" w:hAnsi="Arial" w:cs="Arial"/>
          <w:b/>
          <w:bCs/>
          <w:sz w:val="22"/>
          <w:szCs w:val="22"/>
          <w:lang w:bidi="ar-SA"/>
        </w:rPr>
        <w:t xml:space="preserve">OBJETO: </w:t>
      </w:r>
      <w:r w:rsidR="00132A08" w:rsidRPr="00132A08">
        <w:rPr>
          <w:rFonts w:ascii="Arial" w:eastAsia="Times New Roman" w:hAnsi="Arial" w:cs="Arial"/>
          <w:bCs/>
          <w:sz w:val="22"/>
          <w:szCs w:val="22"/>
          <w:lang w:bidi="ar-SA"/>
        </w:rPr>
        <w:t>contratação de empresa especializada para fornecimento de plataforma de comunicação unificada licenciada inicialmente com 120 (cento e vinte) troncos digitais e 120 (cento e vinte e oito) ramais IP contendo um elemento central dotado de um PABX IP com capacidade de conexão de ramais IP, ramais analógicos e troncos digitais para a Câmara</w:t>
      </w:r>
      <w:r w:rsidR="00132A08">
        <w:rPr>
          <w:rFonts w:ascii="Arial" w:eastAsia="Times New Roman" w:hAnsi="Arial" w:cs="Arial"/>
          <w:bCs/>
          <w:sz w:val="22"/>
          <w:szCs w:val="22"/>
          <w:lang w:bidi="ar-SA"/>
        </w:rPr>
        <w:t xml:space="preserve"> </w:t>
      </w:r>
      <w:r w:rsidRPr="00E2120E">
        <w:rPr>
          <w:rFonts w:ascii="Arial" w:eastAsia="Times New Roman" w:hAnsi="Arial" w:cs="Arial"/>
          <w:bCs/>
          <w:sz w:val="22"/>
          <w:szCs w:val="22"/>
          <w:lang w:bidi="ar-SA"/>
        </w:rPr>
        <w:t xml:space="preserve">Municipal de São Vicente, conforme especificações e quantidades constantes </w:t>
      </w:r>
      <w:r w:rsidRPr="00E2120E">
        <w:rPr>
          <w:rFonts w:ascii="Arial" w:eastAsia="Times New Roman" w:hAnsi="Arial" w:cs="Arial"/>
          <w:b/>
          <w:bCs/>
          <w:sz w:val="22"/>
          <w:szCs w:val="22"/>
          <w:lang w:bidi="ar-SA"/>
        </w:rPr>
        <w:t xml:space="preserve">no Anexo I – Termo de Referência do Edital. </w:t>
      </w:r>
    </w:p>
    <w:p w:rsidR="00E2120E" w:rsidRPr="00E2120E" w:rsidRDefault="00E2120E" w:rsidP="00E2120E">
      <w:pPr>
        <w:widowControl/>
        <w:autoSpaceDE w:val="0"/>
        <w:jc w:val="both"/>
        <w:textAlignment w:val="auto"/>
        <w:rPr>
          <w:rFonts w:eastAsia="Times New Roman" w:cs="Times New Roman"/>
          <w:sz w:val="8"/>
          <w:lang w:bidi="ar-SA"/>
        </w:rPr>
      </w:pPr>
    </w:p>
    <w:tbl>
      <w:tblPr>
        <w:tblW w:w="9315" w:type="dxa"/>
        <w:tblLayout w:type="fixed"/>
        <w:tblCellMar>
          <w:left w:w="10" w:type="dxa"/>
          <w:right w:w="10" w:type="dxa"/>
        </w:tblCellMar>
        <w:tblLook w:val="04A0" w:firstRow="1" w:lastRow="0" w:firstColumn="1" w:lastColumn="0" w:noHBand="0" w:noVBand="1"/>
      </w:tblPr>
      <w:tblGrid>
        <w:gridCol w:w="816"/>
        <w:gridCol w:w="1586"/>
        <w:gridCol w:w="4000"/>
        <w:gridCol w:w="1623"/>
        <w:gridCol w:w="1290"/>
      </w:tblGrid>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120E" w:rsidRPr="00E2120E" w:rsidRDefault="00E2120E" w:rsidP="00E2120E">
            <w:pPr>
              <w:widowControl/>
              <w:jc w:val="center"/>
              <w:textAlignment w:val="auto"/>
              <w:rPr>
                <w:rFonts w:ascii="Arial" w:eastAsia="Times New Roman" w:hAnsi="Arial" w:cs="Arial"/>
                <w:b/>
                <w:kern w:val="0"/>
                <w:sz w:val="20"/>
                <w:szCs w:val="20"/>
                <w:lang w:eastAsia="pt-BR" w:bidi="ar-SA"/>
              </w:rPr>
            </w:pPr>
            <w:r w:rsidRPr="00E2120E">
              <w:rPr>
                <w:rFonts w:ascii="Arial" w:eastAsia="Times New Roman" w:hAnsi="Arial" w:cs="Arial"/>
                <w:b/>
                <w:kern w:val="0"/>
                <w:sz w:val="20"/>
                <w:szCs w:val="20"/>
                <w:lang w:eastAsia="pt-BR" w:bidi="ar-SA"/>
              </w:rPr>
              <w:t>UNIDADE</w:t>
            </w: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120E" w:rsidRPr="00E2120E" w:rsidRDefault="00E2120E" w:rsidP="00E2120E">
            <w:pPr>
              <w:widowControl/>
              <w:jc w:val="center"/>
              <w:textAlignment w:val="auto"/>
              <w:rPr>
                <w:rFonts w:ascii="Arial" w:eastAsia="Times New Roman" w:hAnsi="Arial" w:cs="Arial"/>
                <w:b/>
                <w:kern w:val="0"/>
                <w:sz w:val="20"/>
                <w:szCs w:val="20"/>
                <w:lang w:eastAsia="pt-BR" w:bidi="ar-SA"/>
              </w:rPr>
            </w:pPr>
            <w:r w:rsidRPr="00E2120E">
              <w:rPr>
                <w:rFonts w:ascii="Arial" w:eastAsia="Times New Roman" w:hAnsi="Arial" w:cs="Arial"/>
                <w:b/>
                <w:kern w:val="0"/>
                <w:sz w:val="20"/>
                <w:szCs w:val="20"/>
                <w:lang w:eastAsia="pt-BR" w:bidi="ar-SA"/>
              </w:rPr>
              <w:t>DESCRIÇÃO</w:t>
            </w:r>
          </w:p>
        </w:tc>
        <w:tc>
          <w:tcPr>
            <w:tcW w:w="4000" w:type="dxa"/>
            <w:tcBorders>
              <w:top w:val="single" w:sz="4" w:space="0" w:color="000000"/>
              <w:left w:val="single" w:sz="4" w:space="0" w:color="000000"/>
              <w:bottom w:val="single" w:sz="4" w:space="0" w:color="000000"/>
              <w:right w:val="single" w:sz="4" w:space="0" w:color="000000"/>
            </w:tcBorders>
            <w:vAlign w:val="center"/>
            <w:hideMark/>
          </w:tcPr>
          <w:p w:rsidR="00E2120E" w:rsidRPr="00E2120E" w:rsidRDefault="00E2120E" w:rsidP="00E2120E">
            <w:pPr>
              <w:widowControl/>
              <w:jc w:val="center"/>
              <w:textAlignment w:val="auto"/>
              <w:rPr>
                <w:rFonts w:ascii="Arial" w:eastAsia="Times New Roman" w:hAnsi="Arial" w:cs="Arial"/>
                <w:b/>
                <w:kern w:val="0"/>
                <w:sz w:val="20"/>
                <w:szCs w:val="20"/>
                <w:lang w:eastAsia="pt-BR" w:bidi="ar-SA"/>
              </w:rPr>
            </w:pPr>
            <w:r w:rsidRPr="00E2120E">
              <w:rPr>
                <w:rFonts w:ascii="Arial" w:eastAsia="Times New Roman" w:hAnsi="Arial" w:cs="Arial"/>
                <w:b/>
                <w:kern w:val="0"/>
                <w:sz w:val="20"/>
                <w:szCs w:val="20"/>
                <w:lang w:eastAsia="pt-BR" w:bidi="ar-SA"/>
              </w:rPr>
              <w:t>ESPECIFICAÇÃO</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120E" w:rsidRPr="00E2120E" w:rsidRDefault="00E2120E" w:rsidP="00E2120E">
            <w:pPr>
              <w:widowControl/>
              <w:jc w:val="center"/>
              <w:textAlignment w:val="auto"/>
              <w:rPr>
                <w:rFonts w:ascii="Arial" w:eastAsia="Times New Roman" w:hAnsi="Arial" w:cs="Arial"/>
                <w:b/>
                <w:kern w:val="0"/>
                <w:sz w:val="20"/>
                <w:szCs w:val="20"/>
                <w:lang w:eastAsia="pt-BR" w:bidi="ar-SA"/>
              </w:rPr>
            </w:pPr>
            <w:r w:rsidRPr="00E2120E">
              <w:rPr>
                <w:rFonts w:ascii="Arial" w:eastAsia="Times New Roman" w:hAnsi="Arial" w:cs="Arial"/>
                <w:b/>
                <w:kern w:val="0"/>
                <w:sz w:val="20"/>
                <w:szCs w:val="20"/>
                <w:lang w:eastAsia="pt-BR" w:bidi="ar-SA"/>
              </w:rPr>
              <w:t>Valor Unitário</w:t>
            </w:r>
          </w:p>
          <w:p w:rsidR="00E2120E" w:rsidRPr="00E2120E" w:rsidRDefault="00E2120E" w:rsidP="00E2120E">
            <w:pPr>
              <w:widowControl/>
              <w:jc w:val="center"/>
              <w:textAlignment w:val="auto"/>
              <w:rPr>
                <w:rFonts w:ascii="Arial" w:eastAsia="Times New Roman" w:hAnsi="Arial" w:cs="Arial"/>
                <w:b/>
                <w:kern w:val="0"/>
                <w:sz w:val="20"/>
                <w:szCs w:val="20"/>
                <w:lang w:eastAsia="pt-BR" w:bidi="ar-SA"/>
              </w:rPr>
            </w:pPr>
            <w:r w:rsidRPr="00E2120E">
              <w:rPr>
                <w:rFonts w:ascii="Arial" w:eastAsia="Times New Roman" w:hAnsi="Arial" w:cs="Arial"/>
                <w:b/>
                <w:kern w:val="0"/>
                <w:sz w:val="20"/>
                <w:szCs w:val="20"/>
                <w:lang w:eastAsia="pt-BR" w:bidi="ar-SA"/>
              </w:rPr>
              <w:t>(R$)</w:t>
            </w: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120E" w:rsidRPr="00E2120E" w:rsidRDefault="00E2120E" w:rsidP="00E2120E">
            <w:pPr>
              <w:widowControl/>
              <w:autoSpaceDE w:val="0"/>
              <w:jc w:val="center"/>
              <w:textAlignment w:val="auto"/>
              <w:rPr>
                <w:rFonts w:ascii="Arial" w:eastAsia="Times New Roman" w:hAnsi="Arial" w:cs="Arial"/>
                <w:b/>
                <w:bCs/>
                <w:sz w:val="20"/>
                <w:szCs w:val="20"/>
              </w:rPr>
            </w:pPr>
            <w:r w:rsidRPr="00E2120E">
              <w:rPr>
                <w:rFonts w:ascii="Arial" w:eastAsia="Times New Roman" w:hAnsi="Arial" w:cs="Arial"/>
                <w:b/>
                <w:bCs/>
                <w:sz w:val="20"/>
                <w:szCs w:val="20"/>
              </w:rPr>
              <w:t>Valor Total (R$)</w:t>
            </w: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autoSpaceDE w:val="0"/>
              <w:jc w:val="both"/>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widowControl/>
              <w:jc w:val="center"/>
              <w:textAlignment w:val="auto"/>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autoSpaceDE w:val="0"/>
              <w:jc w:val="both"/>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autoSpaceDE w:val="0"/>
              <w:jc w:val="both"/>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autoSpaceDE w:val="0"/>
              <w:jc w:val="both"/>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20E" w:rsidRPr="00E2120E" w:rsidRDefault="00E2120E" w:rsidP="00E2120E">
            <w:pPr>
              <w:widowControl/>
              <w:autoSpaceDE w:val="0"/>
              <w:jc w:val="both"/>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r w:rsidRPr="00E2120E">
              <w:rPr>
                <w:rFonts w:ascii="Arial" w:eastAsia="Times New Roman" w:hAnsi="Arial" w:cs="Arial"/>
                <w:kern w:val="0"/>
                <w:sz w:val="18"/>
                <w:szCs w:val="18"/>
                <w:lang w:eastAsia="pt-BR" w:bidi="ar-SA"/>
              </w:rPr>
              <w:t>OUTROS MATERIAIS</w:t>
            </w: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2120E" w:rsidRPr="00E2120E" w:rsidRDefault="00E2120E" w:rsidP="00E2120E">
            <w:pPr>
              <w:jc w:val="center"/>
              <w:textAlignment w:val="auto"/>
              <w:rPr>
                <w:rFonts w:ascii="Arial" w:hAnsi="Arial" w:cs="Arial"/>
                <w:sz w:val="18"/>
                <w:szCs w:val="18"/>
              </w:rPr>
            </w:pP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r w:rsidR="00E2120E" w:rsidRPr="00E2120E" w:rsidTr="00132A08">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suppressAutoHyphens w:val="0"/>
              <w:jc w:val="center"/>
              <w:textAlignment w:val="auto"/>
              <w:rPr>
                <w:sz w:val="16"/>
                <w:szCs w:val="16"/>
              </w:rPr>
            </w:pPr>
          </w:p>
        </w:tc>
        <w:tc>
          <w:tcPr>
            <w:tcW w:w="1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4000" w:type="dxa"/>
            <w:tcBorders>
              <w:top w:val="single" w:sz="4" w:space="0" w:color="000000"/>
              <w:left w:val="single" w:sz="4" w:space="0" w:color="000000"/>
              <w:bottom w:val="single" w:sz="4" w:space="0" w:color="000000"/>
              <w:right w:val="single" w:sz="4" w:space="0" w:color="000000"/>
            </w:tcBorders>
            <w:vAlign w:val="center"/>
            <w:hideMark/>
          </w:tcPr>
          <w:p w:rsidR="00E2120E" w:rsidRPr="00E2120E" w:rsidRDefault="00E2120E" w:rsidP="00E2120E">
            <w:pPr>
              <w:jc w:val="center"/>
              <w:textAlignment w:val="auto"/>
              <w:rPr>
                <w:rFonts w:ascii="Arial" w:hAnsi="Arial" w:cs="Arial"/>
                <w:b/>
                <w:sz w:val="18"/>
                <w:szCs w:val="18"/>
              </w:rPr>
            </w:pPr>
            <w:r w:rsidRPr="00E2120E">
              <w:rPr>
                <w:rFonts w:ascii="Arial" w:hAnsi="Arial" w:cs="Arial"/>
                <w:b/>
                <w:sz w:val="18"/>
                <w:szCs w:val="18"/>
              </w:rPr>
              <w:t xml:space="preserve">VALOR TOTAL </w:t>
            </w:r>
          </w:p>
        </w:tc>
        <w:tc>
          <w:tcPr>
            <w:tcW w:w="16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jc w:val="center"/>
              <w:textAlignment w:val="auto"/>
              <w:rPr>
                <w:rFonts w:ascii="Arial" w:eastAsia="Times New Roman" w:hAnsi="Arial" w:cs="Arial"/>
                <w:kern w:val="0"/>
                <w:sz w:val="18"/>
                <w:szCs w:val="18"/>
                <w:lang w:eastAsia="pt-BR" w:bidi="ar-SA"/>
              </w:rPr>
            </w:pPr>
          </w:p>
        </w:tc>
        <w:tc>
          <w:tcPr>
            <w:tcW w:w="1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120E" w:rsidRPr="00E2120E" w:rsidRDefault="00E2120E" w:rsidP="00E2120E">
            <w:pPr>
              <w:widowControl/>
              <w:autoSpaceDE w:val="0"/>
              <w:jc w:val="center"/>
              <w:textAlignment w:val="auto"/>
              <w:rPr>
                <w:rFonts w:ascii="Arial" w:eastAsia="Times New Roman" w:hAnsi="Arial" w:cs="Arial"/>
                <w:bCs/>
                <w:sz w:val="18"/>
                <w:szCs w:val="18"/>
              </w:rPr>
            </w:pPr>
          </w:p>
        </w:tc>
      </w:tr>
    </w:tbl>
    <w:p w:rsidR="00E2120E" w:rsidRPr="00E2120E" w:rsidRDefault="00E2120E" w:rsidP="00E2120E">
      <w:pPr>
        <w:widowControl/>
        <w:spacing w:line="360" w:lineRule="auto"/>
        <w:jc w:val="both"/>
        <w:textAlignment w:val="auto"/>
        <w:rPr>
          <w:rFonts w:ascii="Arial" w:eastAsia="Times New Roman" w:hAnsi="Arial" w:cs="Arial"/>
          <w:b/>
          <w:bCs/>
          <w:sz w:val="18"/>
          <w:szCs w:val="18"/>
          <w:lang w:bidi="ar-SA"/>
        </w:rPr>
      </w:pPr>
      <w:r w:rsidRPr="00E2120E">
        <w:rPr>
          <w:rFonts w:ascii="Arial" w:eastAsia="Times New Roman" w:hAnsi="Arial" w:cs="Arial"/>
          <w:b/>
          <w:bCs/>
          <w:sz w:val="18"/>
          <w:szCs w:val="18"/>
          <w:lang w:bidi="ar-SA"/>
        </w:rPr>
        <w:t>Razão Social: ________________________________________________________</w:t>
      </w:r>
    </w:p>
    <w:p w:rsidR="00E2120E" w:rsidRPr="00E2120E" w:rsidRDefault="00E2120E" w:rsidP="00E2120E">
      <w:pPr>
        <w:widowControl/>
        <w:spacing w:line="360" w:lineRule="auto"/>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Endereço: ___________________________________________________________</w:t>
      </w:r>
    </w:p>
    <w:p w:rsidR="00E2120E" w:rsidRPr="00E2120E" w:rsidRDefault="00E2120E" w:rsidP="00E2120E">
      <w:pPr>
        <w:widowControl/>
        <w:spacing w:line="360" w:lineRule="auto"/>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CNPJ: _______________________________________________________________</w:t>
      </w:r>
    </w:p>
    <w:p w:rsidR="00E2120E" w:rsidRPr="00E2120E" w:rsidRDefault="00E2120E" w:rsidP="00E2120E">
      <w:pPr>
        <w:widowControl/>
        <w:spacing w:line="360" w:lineRule="auto"/>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Validade da Proposta: _____ dias (mínimo de 30 dias)</w:t>
      </w:r>
    </w:p>
    <w:p w:rsidR="00E2120E" w:rsidRPr="00E2120E" w:rsidRDefault="00E2120E" w:rsidP="00E2120E">
      <w:pPr>
        <w:spacing w:line="360" w:lineRule="auto"/>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 xml:space="preserve">Prazo de Pagamento: _____ dias (descrever forma de pagamento com todas características e prazos) </w:t>
      </w:r>
    </w:p>
    <w:p w:rsidR="00E2120E" w:rsidRPr="00E2120E" w:rsidRDefault="00E2120E" w:rsidP="00E2120E">
      <w:pPr>
        <w:spacing w:line="360" w:lineRule="auto"/>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 xml:space="preserve">Prazo de </w:t>
      </w:r>
      <w:proofErr w:type="spellStart"/>
      <w:r w:rsidRPr="00E2120E">
        <w:rPr>
          <w:rFonts w:ascii="Arial" w:eastAsia="Times New Roman" w:hAnsi="Arial" w:cs="Arial"/>
          <w:b/>
          <w:sz w:val="18"/>
          <w:szCs w:val="18"/>
          <w:lang w:bidi="ar-SA"/>
        </w:rPr>
        <w:t>entrega:________dias</w:t>
      </w:r>
      <w:proofErr w:type="spellEnd"/>
    </w:p>
    <w:p w:rsidR="00E2120E" w:rsidRPr="00E2120E" w:rsidRDefault="00E2120E" w:rsidP="00E2120E">
      <w:pPr>
        <w:spacing w:line="360" w:lineRule="auto"/>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Dados Bancários: Banco ___________</w:t>
      </w:r>
      <w:proofErr w:type="gramStart"/>
      <w:r w:rsidRPr="00E2120E">
        <w:rPr>
          <w:rFonts w:ascii="Arial" w:eastAsia="Times New Roman" w:hAnsi="Arial" w:cs="Arial"/>
          <w:b/>
          <w:sz w:val="18"/>
          <w:szCs w:val="18"/>
          <w:lang w:bidi="ar-SA"/>
        </w:rPr>
        <w:t xml:space="preserve">  </w:t>
      </w:r>
      <w:proofErr w:type="gramEnd"/>
      <w:r w:rsidRPr="00E2120E">
        <w:rPr>
          <w:rFonts w:ascii="Arial" w:eastAsia="Times New Roman" w:hAnsi="Arial" w:cs="Arial"/>
          <w:b/>
          <w:sz w:val="18"/>
          <w:szCs w:val="18"/>
          <w:lang w:bidi="ar-SA"/>
        </w:rPr>
        <w:t>Agência _______  C/C ____________</w:t>
      </w:r>
    </w:p>
    <w:p w:rsidR="00E2120E" w:rsidRPr="00E2120E" w:rsidRDefault="00E2120E" w:rsidP="00E2120E">
      <w:pPr>
        <w:jc w:val="both"/>
        <w:textAlignment w:val="auto"/>
        <w:rPr>
          <w:rFonts w:ascii="Arial" w:eastAsia="Times New Roman" w:hAnsi="Arial" w:cs="Arial"/>
          <w:b/>
          <w:sz w:val="18"/>
          <w:szCs w:val="18"/>
          <w:lang w:bidi="ar-SA"/>
        </w:rPr>
      </w:pPr>
    </w:p>
    <w:p w:rsidR="00E2120E" w:rsidRPr="00E2120E" w:rsidRDefault="00E2120E" w:rsidP="00E2120E">
      <w:pPr>
        <w:widowControl/>
        <w:autoSpaceDE w:val="0"/>
        <w:jc w:val="both"/>
        <w:textAlignment w:val="auto"/>
        <w:rPr>
          <w:rFonts w:ascii="Arial" w:eastAsia="Times New Roman" w:hAnsi="Arial" w:cs="Arial"/>
          <w:sz w:val="18"/>
          <w:szCs w:val="18"/>
          <w:lang w:bidi="ar-SA"/>
        </w:rPr>
      </w:pPr>
      <w:r w:rsidRPr="00E2120E">
        <w:rPr>
          <w:rFonts w:ascii="Arial" w:eastAsia="Times New Roman" w:hAnsi="Arial" w:cs="Arial"/>
          <w:sz w:val="18"/>
          <w:szCs w:val="18"/>
          <w:lang w:bidi="ar-SA"/>
        </w:rPr>
        <w:t>Declaro para os devidos fins de direito que os preços propostos são completos, computando todos os custos necessários para o atendimento do objeto desta licitação, bem como impostos, encargos trabalhistas, previdenciários, fiscais, comerciais, taxas, fretes, seguros, deslocamentos de pessoal, prestação de assistência técnica, garantia e quaisquer outros que incidam ou venham a incidir sobre o objeto licitado, constantes da proposta.</w:t>
      </w:r>
    </w:p>
    <w:p w:rsidR="00E2120E" w:rsidRPr="00E2120E" w:rsidRDefault="00E2120E" w:rsidP="00E2120E">
      <w:pPr>
        <w:jc w:val="both"/>
        <w:textAlignment w:val="auto"/>
        <w:rPr>
          <w:rFonts w:ascii="Arial" w:eastAsia="Times New Roman" w:hAnsi="Arial" w:cs="Arial"/>
          <w:sz w:val="18"/>
          <w:szCs w:val="18"/>
          <w:lang w:bidi="ar-SA"/>
        </w:rPr>
      </w:pPr>
    </w:p>
    <w:p w:rsidR="00E2120E" w:rsidRPr="00E2120E" w:rsidRDefault="00E2120E" w:rsidP="00E2120E">
      <w:pPr>
        <w:jc w:val="both"/>
        <w:textAlignment w:val="auto"/>
        <w:rPr>
          <w:rFonts w:ascii="Arial" w:eastAsia="Times New Roman" w:hAnsi="Arial" w:cs="Arial"/>
          <w:sz w:val="18"/>
          <w:szCs w:val="18"/>
          <w:lang w:bidi="ar-SA"/>
        </w:rPr>
      </w:pPr>
      <w:r w:rsidRPr="00E2120E">
        <w:rPr>
          <w:rFonts w:ascii="Arial" w:eastAsia="Times New Roman" w:hAnsi="Arial" w:cs="Arial"/>
          <w:b/>
          <w:sz w:val="18"/>
          <w:szCs w:val="18"/>
          <w:lang w:bidi="ar-SA"/>
        </w:rPr>
        <w:t xml:space="preserve">Local e data: </w:t>
      </w:r>
      <w:r w:rsidRPr="00E2120E">
        <w:rPr>
          <w:rFonts w:ascii="Arial" w:eastAsia="Times New Roman" w:hAnsi="Arial" w:cs="Arial"/>
          <w:sz w:val="18"/>
          <w:szCs w:val="18"/>
          <w:lang w:bidi="ar-SA"/>
        </w:rPr>
        <w:t>______________, _______ de __________________de 20</w:t>
      </w:r>
      <w:r w:rsidR="00AF1ED3">
        <w:rPr>
          <w:rFonts w:ascii="Arial" w:eastAsia="Times New Roman" w:hAnsi="Arial" w:cs="Arial"/>
          <w:sz w:val="18"/>
          <w:szCs w:val="18"/>
          <w:lang w:bidi="ar-SA"/>
        </w:rPr>
        <w:t>19</w:t>
      </w:r>
      <w:r w:rsidRPr="00E2120E">
        <w:rPr>
          <w:rFonts w:ascii="Arial" w:eastAsia="Times New Roman" w:hAnsi="Arial" w:cs="Arial"/>
          <w:sz w:val="18"/>
          <w:szCs w:val="18"/>
          <w:lang w:bidi="ar-SA"/>
        </w:rPr>
        <w:t>.</w:t>
      </w:r>
    </w:p>
    <w:p w:rsidR="00E2120E" w:rsidRPr="00E2120E" w:rsidRDefault="00E2120E" w:rsidP="00E2120E">
      <w:pPr>
        <w:jc w:val="both"/>
        <w:textAlignment w:val="auto"/>
        <w:rPr>
          <w:rFonts w:eastAsia="Times New Roman" w:cs="Times New Roman"/>
          <w:lang w:bidi="ar-SA"/>
        </w:rPr>
      </w:pPr>
    </w:p>
    <w:p w:rsidR="00E2120E" w:rsidRPr="00E2120E" w:rsidRDefault="00E2120E" w:rsidP="00E2120E">
      <w:pPr>
        <w:jc w:val="both"/>
        <w:textAlignment w:val="auto"/>
        <w:rPr>
          <w:rFonts w:ascii="Arial" w:eastAsia="Times New Roman" w:hAnsi="Arial" w:cs="Arial"/>
          <w:sz w:val="18"/>
          <w:szCs w:val="18"/>
          <w:lang w:bidi="ar-SA"/>
        </w:rPr>
      </w:pPr>
      <w:r w:rsidRPr="00E2120E">
        <w:rPr>
          <w:rFonts w:ascii="Arial" w:eastAsia="Times New Roman" w:hAnsi="Arial" w:cs="Arial"/>
          <w:sz w:val="18"/>
          <w:szCs w:val="18"/>
          <w:lang w:bidi="ar-SA"/>
        </w:rPr>
        <w:t>Telefone Comercial:</w:t>
      </w:r>
    </w:p>
    <w:p w:rsidR="00E2120E" w:rsidRPr="00E2120E" w:rsidRDefault="00E2120E" w:rsidP="00E2120E">
      <w:pPr>
        <w:jc w:val="both"/>
        <w:textAlignment w:val="auto"/>
        <w:rPr>
          <w:rFonts w:ascii="Arial" w:eastAsia="Times New Roman" w:hAnsi="Arial" w:cs="Arial"/>
          <w:sz w:val="18"/>
          <w:szCs w:val="18"/>
          <w:lang w:bidi="ar-SA"/>
        </w:rPr>
      </w:pPr>
    </w:p>
    <w:p w:rsidR="00E2120E" w:rsidRPr="00E2120E" w:rsidRDefault="00E2120E" w:rsidP="00E2120E">
      <w:pPr>
        <w:jc w:val="both"/>
        <w:textAlignment w:val="auto"/>
        <w:rPr>
          <w:rFonts w:ascii="Arial" w:eastAsia="Times New Roman" w:hAnsi="Arial" w:cs="Arial"/>
          <w:sz w:val="18"/>
          <w:szCs w:val="18"/>
          <w:lang w:bidi="ar-SA"/>
        </w:rPr>
      </w:pPr>
      <w:r w:rsidRPr="00E2120E">
        <w:rPr>
          <w:rFonts w:ascii="Arial" w:eastAsia="Times New Roman" w:hAnsi="Arial" w:cs="Arial"/>
          <w:sz w:val="18"/>
          <w:szCs w:val="18"/>
          <w:lang w:bidi="ar-SA"/>
        </w:rPr>
        <w:t>__________________________________</w:t>
      </w:r>
      <w:r w:rsidRPr="00E2120E">
        <w:rPr>
          <w:rFonts w:ascii="Arial" w:eastAsia="Times New Roman" w:hAnsi="Arial" w:cs="Arial"/>
          <w:sz w:val="18"/>
          <w:szCs w:val="18"/>
          <w:lang w:bidi="ar-SA"/>
        </w:rPr>
        <w:tab/>
      </w:r>
      <w:r w:rsidRPr="00E2120E">
        <w:rPr>
          <w:rFonts w:ascii="Arial" w:eastAsia="Times New Roman" w:hAnsi="Arial" w:cs="Arial"/>
          <w:sz w:val="18"/>
          <w:szCs w:val="18"/>
          <w:lang w:bidi="ar-SA"/>
        </w:rPr>
        <w:tab/>
      </w:r>
      <w:r w:rsidRPr="00E2120E">
        <w:rPr>
          <w:rFonts w:ascii="Arial" w:eastAsia="Times New Roman" w:hAnsi="Arial" w:cs="Arial"/>
          <w:sz w:val="18"/>
          <w:szCs w:val="18"/>
          <w:lang w:bidi="ar-SA"/>
        </w:rPr>
        <w:tab/>
        <w:t>__________________________________</w:t>
      </w:r>
    </w:p>
    <w:p w:rsidR="00E2120E" w:rsidRPr="00E2120E" w:rsidRDefault="00E2120E" w:rsidP="00E2120E">
      <w:pPr>
        <w:widowControl/>
        <w:ind w:left="4248" w:hanging="4158"/>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Assinatura e carimbo da Proponente</w:t>
      </w:r>
      <w:r w:rsidRPr="00E2120E">
        <w:rPr>
          <w:rFonts w:ascii="Arial" w:eastAsia="Times New Roman" w:hAnsi="Arial" w:cs="Arial"/>
          <w:b/>
          <w:sz w:val="18"/>
          <w:szCs w:val="18"/>
          <w:lang w:bidi="ar-SA"/>
        </w:rPr>
        <w:tab/>
      </w:r>
      <w:r w:rsidRPr="00E2120E">
        <w:rPr>
          <w:rFonts w:ascii="Arial" w:eastAsia="Times New Roman" w:hAnsi="Arial" w:cs="Arial"/>
          <w:b/>
          <w:sz w:val="18"/>
          <w:szCs w:val="18"/>
          <w:lang w:bidi="ar-SA"/>
        </w:rPr>
        <w:tab/>
        <w:t xml:space="preserve">Nome Completo da pessoa responsável </w:t>
      </w:r>
    </w:p>
    <w:p w:rsidR="00E2120E" w:rsidRPr="00E2120E" w:rsidRDefault="00E2120E" w:rsidP="00E2120E">
      <w:pPr>
        <w:widowControl/>
        <w:jc w:val="both"/>
        <w:textAlignment w:val="auto"/>
        <w:rPr>
          <w:rFonts w:ascii="Arial" w:eastAsia="Times New Roman" w:hAnsi="Arial" w:cs="Arial"/>
          <w:b/>
          <w:sz w:val="18"/>
          <w:szCs w:val="18"/>
          <w:lang w:bidi="ar-SA"/>
        </w:rPr>
      </w:pPr>
      <w:r w:rsidRPr="00E2120E">
        <w:rPr>
          <w:rFonts w:ascii="Arial" w:eastAsia="Times New Roman" w:hAnsi="Arial" w:cs="Arial"/>
          <w:b/>
          <w:sz w:val="18"/>
          <w:szCs w:val="18"/>
          <w:lang w:bidi="ar-SA"/>
        </w:rPr>
        <w:tab/>
      </w:r>
      <w:r w:rsidRPr="00E2120E">
        <w:rPr>
          <w:rFonts w:ascii="Arial" w:eastAsia="Times New Roman" w:hAnsi="Arial" w:cs="Arial"/>
          <w:b/>
          <w:sz w:val="18"/>
          <w:szCs w:val="18"/>
          <w:lang w:bidi="ar-SA"/>
        </w:rPr>
        <w:tab/>
      </w:r>
      <w:r w:rsidRPr="00E2120E">
        <w:rPr>
          <w:rFonts w:ascii="Arial" w:eastAsia="Times New Roman" w:hAnsi="Arial" w:cs="Arial"/>
          <w:b/>
          <w:sz w:val="18"/>
          <w:szCs w:val="18"/>
          <w:lang w:bidi="ar-SA"/>
        </w:rPr>
        <w:tab/>
      </w:r>
      <w:r w:rsidRPr="00E2120E">
        <w:rPr>
          <w:rFonts w:ascii="Arial" w:eastAsia="Times New Roman" w:hAnsi="Arial" w:cs="Arial"/>
          <w:b/>
          <w:sz w:val="18"/>
          <w:szCs w:val="18"/>
          <w:lang w:bidi="ar-SA"/>
        </w:rPr>
        <w:tab/>
      </w:r>
      <w:r w:rsidRPr="00E2120E">
        <w:rPr>
          <w:rFonts w:ascii="Arial" w:eastAsia="Times New Roman" w:hAnsi="Arial" w:cs="Arial"/>
          <w:b/>
          <w:sz w:val="18"/>
          <w:szCs w:val="18"/>
          <w:lang w:bidi="ar-SA"/>
        </w:rPr>
        <w:tab/>
      </w:r>
      <w:r w:rsidRPr="00E2120E">
        <w:rPr>
          <w:rFonts w:ascii="Arial" w:eastAsia="Times New Roman" w:hAnsi="Arial" w:cs="Arial"/>
          <w:b/>
          <w:sz w:val="18"/>
          <w:szCs w:val="18"/>
          <w:lang w:bidi="ar-SA"/>
        </w:rPr>
        <w:tab/>
      </w:r>
      <w:r w:rsidRPr="00E2120E">
        <w:rPr>
          <w:rFonts w:ascii="Arial" w:eastAsia="Times New Roman" w:hAnsi="Arial" w:cs="Arial"/>
          <w:b/>
          <w:sz w:val="18"/>
          <w:szCs w:val="18"/>
          <w:lang w:bidi="ar-SA"/>
        </w:rPr>
        <w:tab/>
        <w:t>pelo orçamento e CPF</w:t>
      </w:r>
    </w:p>
    <w:p w:rsidR="00AE44DF" w:rsidRPr="00AE44DF" w:rsidRDefault="00AE44DF" w:rsidP="00AE44DF">
      <w:pPr>
        <w:widowControl/>
        <w:jc w:val="both"/>
        <w:textAlignment w:val="auto"/>
        <w:rPr>
          <w:rFonts w:ascii="Arial" w:eastAsia="Times New Roman" w:hAnsi="Arial" w:cs="Arial"/>
          <w:lang w:bidi="ar-SA"/>
        </w:rPr>
      </w:pPr>
    </w:p>
    <w:p w:rsidR="00F96083" w:rsidRDefault="00F96083"/>
    <w:sectPr w:rsidR="00F96083" w:rsidSect="00315D12">
      <w:pgSz w:w="11906" w:h="16838"/>
      <w:pgMar w:top="1417" w:right="1701" w:bottom="1417" w:left="1701" w:header="708" w:footer="708"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4A" w:rsidRDefault="00ED524A" w:rsidP="00315D12">
      <w:r>
        <w:separator/>
      </w:r>
    </w:p>
  </w:endnote>
  <w:endnote w:type="continuationSeparator" w:id="0">
    <w:p w:rsidR="00ED524A" w:rsidRDefault="00ED524A" w:rsidP="0031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lbertus Medium">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4A" w:rsidRDefault="00ED524A" w:rsidP="00315D12">
      <w:r>
        <w:separator/>
      </w:r>
    </w:p>
  </w:footnote>
  <w:footnote w:type="continuationSeparator" w:id="0">
    <w:p w:rsidR="00ED524A" w:rsidRDefault="00ED524A" w:rsidP="0031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BD"/>
    <w:multiLevelType w:val="multilevel"/>
    <w:tmpl w:val="E0BE5E62"/>
    <w:styleLink w:val="WW8Num11"/>
    <w:lvl w:ilvl="0">
      <w:start w:val="19"/>
      <w:numFmt w:val="decimal"/>
      <w:lvlText w:val="%1."/>
      <w:lvlJc w:val="left"/>
      <w:rPr>
        <w:b/>
        <w:bCs/>
      </w:rPr>
    </w:lvl>
    <w:lvl w:ilvl="1">
      <w:start w:val="1"/>
      <w:numFmt w:val="decimal"/>
      <w:lvlText w:val="%1.%2."/>
      <w:lvlJc w:val="left"/>
      <w:rPr>
        <w:b/>
        <w:bCs/>
      </w:rPr>
    </w:lvl>
    <w:lvl w:ilvl="2">
      <w:start w:val="6"/>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8C51E3"/>
    <w:multiLevelType w:val="hybridMultilevel"/>
    <w:tmpl w:val="57B4E54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52C1604"/>
    <w:multiLevelType w:val="hybridMultilevel"/>
    <w:tmpl w:val="9280DE72"/>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3">
    <w:nsid w:val="05AE24C7"/>
    <w:multiLevelType w:val="hybridMultilevel"/>
    <w:tmpl w:val="5F2223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5254F33"/>
    <w:multiLevelType w:val="hybridMultilevel"/>
    <w:tmpl w:val="7664527C"/>
    <w:lvl w:ilvl="0" w:tplc="F9CE0178">
      <w:start w:val="1"/>
      <w:numFmt w:val="lowerLetter"/>
      <w:lvlText w:val="%1."/>
      <w:lvlJc w:val="left"/>
      <w:pPr>
        <w:ind w:left="720" w:hanging="360"/>
      </w:pPr>
      <w:rPr>
        <w:b/>
        <w: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7D32010"/>
    <w:multiLevelType w:val="hybridMultilevel"/>
    <w:tmpl w:val="9E8E19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A36457F"/>
    <w:multiLevelType w:val="hybridMultilevel"/>
    <w:tmpl w:val="17EE5950"/>
    <w:lvl w:ilvl="0" w:tplc="0416000F">
      <w:start w:val="1"/>
      <w:numFmt w:val="decimal"/>
      <w:lvlText w:val="%1."/>
      <w:lvlJc w:val="left"/>
      <w:pPr>
        <w:ind w:left="720" w:hanging="360"/>
      </w:pPr>
    </w:lvl>
    <w:lvl w:ilvl="1" w:tplc="D3FADF52">
      <w:start w:val="1"/>
      <w:numFmt w:val="lowerLetter"/>
      <w:lvlText w:val="%2."/>
      <w:lvlJc w:val="left"/>
      <w:pPr>
        <w:ind w:left="1440" w:hanging="360"/>
      </w:pPr>
      <w:rPr>
        <w:i/>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EDB6F57"/>
    <w:multiLevelType w:val="multilevel"/>
    <w:tmpl w:val="5A283DFE"/>
    <w:lvl w:ilvl="0">
      <w:start w:val="10"/>
      <w:numFmt w:val="decimal"/>
      <w:lvlText w:val="%1"/>
      <w:lvlJc w:val="left"/>
      <w:pPr>
        <w:ind w:left="780" w:hanging="780"/>
      </w:pPr>
      <w:rPr>
        <w:rFonts w:hint="default"/>
      </w:rPr>
    </w:lvl>
    <w:lvl w:ilvl="1">
      <w:start w:val="3"/>
      <w:numFmt w:val="decimal"/>
      <w:lvlText w:val="%1.%2"/>
      <w:lvlJc w:val="left"/>
      <w:pPr>
        <w:ind w:left="1134" w:hanging="780"/>
      </w:pPr>
      <w:rPr>
        <w:rFonts w:hint="default"/>
      </w:rPr>
    </w:lvl>
    <w:lvl w:ilvl="2">
      <w:start w:val="1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2C7246DA"/>
    <w:multiLevelType w:val="multilevel"/>
    <w:tmpl w:val="94F4E902"/>
    <w:lvl w:ilvl="0">
      <w:start w:val="5"/>
      <w:numFmt w:val="decimal"/>
      <w:lvlText w:val="%1."/>
      <w:lvlJc w:val="left"/>
      <w:pPr>
        <w:ind w:left="390" w:hanging="390"/>
      </w:p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EDB347E"/>
    <w:multiLevelType w:val="hybridMultilevel"/>
    <w:tmpl w:val="E8F218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0A67BD9"/>
    <w:multiLevelType w:val="hybridMultilevel"/>
    <w:tmpl w:val="2EB8BE38"/>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Courier New" w:hint="default"/>
      </w:rPr>
    </w:lvl>
    <w:lvl w:ilvl="8" w:tplc="04160005">
      <w:start w:val="1"/>
      <w:numFmt w:val="bullet"/>
      <w:lvlText w:val=""/>
      <w:lvlJc w:val="left"/>
      <w:pPr>
        <w:ind w:left="7536" w:hanging="360"/>
      </w:pPr>
      <w:rPr>
        <w:rFonts w:ascii="Wingdings" w:hAnsi="Wingdings" w:hint="default"/>
      </w:rPr>
    </w:lvl>
  </w:abstractNum>
  <w:abstractNum w:abstractNumId="11">
    <w:nsid w:val="3241192D"/>
    <w:multiLevelType w:val="hybridMultilevel"/>
    <w:tmpl w:val="1BDABC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BAF5C0E"/>
    <w:multiLevelType w:val="hybridMultilevel"/>
    <w:tmpl w:val="A7085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2CB2159"/>
    <w:multiLevelType w:val="hybridMultilevel"/>
    <w:tmpl w:val="2340CB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43234AF7"/>
    <w:multiLevelType w:val="multilevel"/>
    <w:tmpl w:val="5924349E"/>
    <w:styleLink w:val="WW8Num13"/>
    <w:lvl w:ilvl="0">
      <w:start w:val="16"/>
      <w:numFmt w:val="decimal"/>
      <w:lvlText w:val="%1."/>
      <w:lvlJc w:val="left"/>
      <w:rPr>
        <w:b/>
        <w:bCs/>
      </w:rPr>
    </w:lvl>
    <w:lvl w:ilvl="1">
      <w:start w:val="1"/>
      <w:numFmt w:val="decimal"/>
      <w:lvlText w:val="%1.%2."/>
      <w:lvlJc w:val="left"/>
      <w:rPr>
        <w:b/>
        <w:bCs/>
      </w:rPr>
    </w:lvl>
    <w:lvl w:ilvl="2">
      <w:start w:val="3"/>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3401E13"/>
    <w:multiLevelType w:val="hybridMultilevel"/>
    <w:tmpl w:val="CECC1D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44D03341"/>
    <w:multiLevelType w:val="hybridMultilevel"/>
    <w:tmpl w:val="4702AABE"/>
    <w:lvl w:ilvl="0" w:tplc="BC62A744">
      <w:start w:val="1"/>
      <w:numFmt w:val="decimal"/>
      <w:lvlText w:val="%1."/>
      <w:lvlJc w:val="lef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46C6514C"/>
    <w:multiLevelType w:val="multilevel"/>
    <w:tmpl w:val="1E867906"/>
    <w:lvl w:ilvl="0">
      <w:start w:val="5"/>
      <w:numFmt w:val="decimal"/>
      <w:lvlText w:val="%1."/>
      <w:lvlJc w:val="left"/>
      <w:pPr>
        <w:ind w:left="720" w:hanging="720"/>
      </w:pPr>
    </w:lvl>
    <w:lvl w:ilvl="1">
      <w:start w:val="13"/>
      <w:numFmt w:val="decimal"/>
      <w:lvlText w:val="%1.%2."/>
      <w:lvlJc w:val="left"/>
      <w:pPr>
        <w:ind w:left="720" w:hanging="720"/>
      </w:pPr>
    </w:lvl>
    <w:lvl w:ilvl="2">
      <w:start w:val="4"/>
      <w:numFmt w:val="decimal"/>
      <w:lvlText w:val="%1.%2.%3."/>
      <w:lvlJc w:val="left"/>
      <w:pPr>
        <w:ind w:left="720" w:hanging="720"/>
      </w:pPr>
      <w:rPr>
        <w:b/>
      </w:r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9910A14"/>
    <w:multiLevelType w:val="hybridMultilevel"/>
    <w:tmpl w:val="A7A277C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9">
    <w:nsid w:val="4CFA677B"/>
    <w:multiLevelType w:val="multilevel"/>
    <w:tmpl w:val="EC284140"/>
    <w:lvl w:ilvl="0">
      <w:start w:val="5"/>
      <w:numFmt w:val="decimal"/>
      <w:lvlText w:val="%1."/>
      <w:lvlJc w:val="left"/>
      <w:pPr>
        <w:ind w:left="720" w:hanging="720"/>
      </w:pPr>
    </w:lvl>
    <w:lvl w:ilvl="1">
      <w:start w:val="17"/>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E211E42"/>
    <w:multiLevelType w:val="hybridMultilevel"/>
    <w:tmpl w:val="E4C63F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4ECD5A34"/>
    <w:multiLevelType w:val="multilevel"/>
    <w:tmpl w:val="14E020DC"/>
    <w:lvl w:ilvl="0">
      <w:start w:val="5"/>
      <w:numFmt w:val="decimal"/>
      <w:lvlText w:val="%1."/>
      <w:lvlJc w:val="left"/>
      <w:pPr>
        <w:ind w:left="720" w:hanging="720"/>
      </w:pPr>
    </w:lvl>
    <w:lvl w:ilvl="1">
      <w:start w:val="13"/>
      <w:numFmt w:val="decimal"/>
      <w:lvlText w:val="%1.%2."/>
      <w:lvlJc w:val="left"/>
      <w:pPr>
        <w:ind w:left="720" w:hanging="720"/>
      </w:pPr>
      <w:rPr>
        <w:b/>
      </w:rPr>
    </w:lvl>
    <w:lvl w:ilvl="2">
      <w:start w:val="7"/>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4E8054F"/>
    <w:multiLevelType w:val="hybridMultilevel"/>
    <w:tmpl w:val="89F02682"/>
    <w:lvl w:ilvl="0" w:tplc="0416000F">
      <w:start w:val="1"/>
      <w:numFmt w:val="decimal"/>
      <w:lvlText w:val="%1."/>
      <w:lvlJc w:val="left"/>
      <w:pPr>
        <w:ind w:left="720" w:hanging="360"/>
      </w:pPr>
      <w:rPr>
        <w:b/>
        <w:i/>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577036E6"/>
    <w:multiLevelType w:val="multilevel"/>
    <w:tmpl w:val="76F07988"/>
    <w:lvl w:ilvl="0">
      <w:start w:val="5"/>
      <w:numFmt w:val="decimal"/>
      <w:lvlText w:val="%1."/>
      <w:lvlJc w:val="left"/>
      <w:pPr>
        <w:ind w:left="390" w:hanging="390"/>
      </w:pPr>
    </w:lvl>
    <w:lvl w:ilvl="1">
      <w:start w:val="4"/>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A274D09"/>
    <w:multiLevelType w:val="hybridMultilevel"/>
    <w:tmpl w:val="1E7CEB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5C045293"/>
    <w:multiLevelType w:val="hybridMultilevel"/>
    <w:tmpl w:val="76E83C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16C4671"/>
    <w:multiLevelType w:val="hybridMultilevel"/>
    <w:tmpl w:val="61627CCE"/>
    <w:lvl w:ilvl="0" w:tplc="BC62A744">
      <w:start w:val="1"/>
      <w:numFmt w:val="decimal"/>
      <w:lvlText w:val="%1."/>
      <w:lvlJc w:val="lef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466668F"/>
    <w:multiLevelType w:val="multilevel"/>
    <w:tmpl w:val="7952C226"/>
    <w:styleLink w:val="WW8Num7"/>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4CB0F3C"/>
    <w:multiLevelType w:val="hybridMultilevel"/>
    <w:tmpl w:val="14CE60E8"/>
    <w:lvl w:ilvl="0" w:tplc="1A3AA8AC">
      <w:start w:val="1"/>
      <w:numFmt w:val="decimal"/>
      <w:lvlText w:val="%1."/>
      <w:lvlJc w:val="left"/>
      <w:pPr>
        <w:ind w:left="780" w:hanging="360"/>
      </w:pPr>
      <w:rPr>
        <w:rFonts w:ascii="Arial" w:eastAsia="Times New Roman" w:hAnsi="Arial" w:cs="Arial"/>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29">
    <w:nsid w:val="69E11A62"/>
    <w:multiLevelType w:val="hybridMultilevel"/>
    <w:tmpl w:val="EEC6AA00"/>
    <w:lvl w:ilvl="0" w:tplc="2EE44F26">
      <w:start w:val="30"/>
      <w:numFmt w:val="bullet"/>
      <w:lvlText w:val=""/>
      <w:lvlJc w:val="left"/>
      <w:pPr>
        <w:ind w:left="720" w:hanging="360"/>
      </w:pPr>
      <w:rPr>
        <w:rFonts w:ascii="Wingdings" w:eastAsia="Times New Roman" w:hAnsi="Wingdings"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A201F05"/>
    <w:multiLevelType w:val="hybridMultilevel"/>
    <w:tmpl w:val="74E4F0B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1">
    <w:nsid w:val="6A632510"/>
    <w:multiLevelType w:val="hybridMultilevel"/>
    <w:tmpl w:val="2DF2E5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7CF234CB"/>
    <w:multiLevelType w:val="multilevel"/>
    <w:tmpl w:val="F9D4F554"/>
    <w:styleLink w:val="WW8Num5"/>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7F066D94"/>
    <w:multiLevelType w:val="hybridMultilevel"/>
    <w:tmpl w:val="4EB4B33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num w:numId="1">
    <w:abstractNumId w:val="32"/>
  </w:num>
  <w:num w:numId="2">
    <w:abstractNumId w:val="27"/>
  </w:num>
  <w:num w:numId="3">
    <w:abstractNumId w:val="0"/>
  </w:num>
  <w:num w:numId="4">
    <w:abstractNumId w:val="14"/>
  </w:num>
  <w:num w:numId="5">
    <w:abstractNumId w:val="27"/>
    <w:lvlOverride w:ilvl="0">
      <w:startOverride w:val="3"/>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3"/>
  </w:num>
  <w:num w:numId="20">
    <w:abstractNumId w:val="15"/>
  </w:num>
  <w:num w:numId="21">
    <w:abstractNumId w:val="17"/>
    <w:lvlOverride w:ilvl="0">
      <w:startOverride w:val="5"/>
    </w:lvlOverride>
    <w:lvlOverride w:ilvl="1">
      <w:startOverride w:val="1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lvlOverride w:ilvl="0">
      <w:startOverride w:val="5"/>
    </w:lvlOverride>
    <w:lvlOverride w:ilvl="1">
      <w:startOverride w:val="1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19"/>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3"/>
  </w:num>
  <w:num w:numId="29">
    <w:abstractNumId w:val="24"/>
  </w:num>
  <w:num w:numId="30">
    <w:abstractNumId w:val="18"/>
  </w:num>
  <w:num w:numId="31">
    <w:abstractNumId w:val="30"/>
  </w:num>
  <w:num w:numId="32">
    <w:abstractNumId w:val="20"/>
  </w:num>
  <w:num w:numId="33">
    <w:abstractNumId w:val="29"/>
  </w:num>
  <w:num w:numId="34">
    <w:abstractNumId w:val="1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99"/>
    <w:rsid w:val="00022F26"/>
    <w:rsid w:val="00132A08"/>
    <w:rsid w:val="00196FAB"/>
    <w:rsid w:val="00252FF1"/>
    <w:rsid w:val="002F1D6F"/>
    <w:rsid w:val="00315D12"/>
    <w:rsid w:val="003A1946"/>
    <w:rsid w:val="00716499"/>
    <w:rsid w:val="00926953"/>
    <w:rsid w:val="009A6671"/>
    <w:rsid w:val="00A54164"/>
    <w:rsid w:val="00AE44DF"/>
    <w:rsid w:val="00AF1ED3"/>
    <w:rsid w:val="00B40107"/>
    <w:rsid w:val="00C0286B"/>
    <w:rsid w:val="00DA1071"/>
    <w:rsid w:val="00E2120E"/>
    <w:rsid w:val="00ED524A"/>
    <w:rsid w:val="00F17EA5"/>
    <w:rsid w:val="00F96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49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71649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16499"/>
    <w:pPr>
      <w:spacing w:after="120"/>
    </w:pPr>
  </w:style>
  <w:style w:type="paragraph" w:styleId="Corpodetexto2">
    <w:name w:val="Body Text 2"/>
    <w:basedOn w:val="Standard"/>
    <w:link w:val="Corpodetexto2Char"/>
    <w:rsid w:val="00716499"/>
    <w:pPr>
      <w:ind w:right="-765"/>
      <w:jc w:val="both"/>
    </w:pPr>
    <w:rPr>
      <w:rFonts w:ascii="Albertus Medium" w:hAnsi="Albertus Medium"/>
    </w:rPr>
  </w:style>
  <w:style w:type="character" w:customStyle="1" w:styleId="Corpodetexto2Char">
    <w:name w:val="Corpo de texto 2 Char"/>
    <w:basedOn w:val="Fontepargpadro"/>
    <w:link w:val="Corpodetexto2"/>
    <w:rsid w:val="00716499"/>
    <w:rPr>
      <w:rFonts w:ascii="Albertus Medium" w:eastAsia="Times New Roman" w:hAnsi="Albertus Medium" w:cs="Times New Roman"/>
      <w:kern w:val="3"/>
      <w:sz w:val="24"/>
      <w:szCs w:val="24"/>
      <w:lang w:eastAsia="zh-CN"/>
    </w:rPr>
  </w:style>
  <w:style w:type="paragraph" w:customStyle="1" w:styleId="Default">
    <w:name w:val="Default"/>
    <w:rsid w:val="00716499"/>
    <w:pPr>
      <w:suppressAutoHyphens/>
      <w:autoSpaceDE w:val="0"/>
      <w:autoSpaceDN w:val="0"/>
      <w:spacing w:after="0" w:line="240" w:lineRule="auto"/>
      <w:textAlignment w:val="baseline"/>
    </w:pPr>
    <w:rPr>
      <w:rFonts w:ascii="Arial" w:eastAsia="Arial" w:hAnsi="Arial" w:cs="Arial"/>
      <w:color w:val="000000"/>
      <w:kern w:val="3"/>
      <w:sz w:val="24"/>
      <w:szCs w:val="24"/>
      <w:lang w:eastAsia="zh-CN"/>
    </w:rPr>
  </w:style>
  <w:style w:type="character" w:styleId="Hyperlink">
    <w:name w:val="Hyperlink"/>
    <w:basedOn w:val="Fontepargpadro"/>
    <w:rsid w:val="00716499"/>
    <w:rPr>
      <w:color w:val="0000FF"/>
      <w:u w:val="single"/>
    </w:rPr>
  </w:style>
  <w:style w:type="paragraph" w:customStyle="1" w:styleId="Recuodecorpodetexto21">
    <w:name w:val="Recuo de corpo de texto 21"/>
    <w:basedOn w:val="Normal"/>
    <w:rsid w:val="00716499"/>
    <w:pPr>
      <w:ind w:firstLine="1440"/>
      <w:textAlignment w:val="auto"/>
    </w:pPr>
    <w:rPr>
      <w:rFonts w:eastAsia="Times New Roman" w:cs="Times New Roman"/>
      <w:kern w:val="0"/>
      <w:szCs w:val="20"/>
      <w:lang w:eastAsia="ar-SA" w:bidi="ar-SA"/>
    </w:rPr>
  </w:style>
  <w:style w:type="paragraph" w:styleId="NormalWeb">
    <w:name w:val="Normal (Web)"/>
    <w:basedOn w:val="Normal"/>
    <w:rsid w:val="00716499"/>
    <w:pPr>
      <w:widowControl/>
      <w:suppressAutoHyphens w:val="0"/>
      <w:spacing w:before="100" w:after="100"/>
      <w:textAlignment w:val="auto"/>
    </w:pPr>
    <w:rPr>
      <w:rFonts w:eastAsia="Times New Roman" w:cs="Times New Roman"/>
      <w:kern w:val="0"/>
      <w:lang w:eastAsia="pt-BR" w:bidi="ar-SA"/>
    </w:rPr>
  </w:style>
  <w:style w:type="character" w:styleId="nfaseSutil">
    <w:name w:val="Subtle Emphasis"/>
    <w:basedOn w:val="Fontepargpadro"/>
    <w:rsid w:val="00716499"/>
    <w:rPr>
      <w:i/>
      <w:iCs/>
      <w:color w:val="808080"/>
    </w:rPr>
  </w:style>
  <w:style w:type="numbering" w:customStyle="1" w:styleId="WW8Num5">
    <w:name w:val="WW8Num5"/>
    <w:basedOn w:val="Semlista"/>
    <w:rsid w:val="00716499"/>
    <w:pPr>
      <w:numPr>
        <w:numId w:val="1"/>
      </w:numPr>
    </w:pPr>
  </w:style>
  <w:style w:type="numbering" w:customStyle="1" w:styleId="WW8Num7">
    <w:name w:val="WW8Num7"/>
    <w:basedOn w:val="Semlista"/>
    <w:rsid w:val="00716499"/>
    <w:pPr>
      <w:numPr>
        <w:numId w:val="2"/>
      </w:numPr>
    </w:pPr>
  </w:style>
  <w:style w:type="numbering" w:customStyle="1" w:styleId="WW8Num11">
    <w:name w:val="WW8Num11"/>
    <w:basedOn w:val="Semlista"/>
    <w:rsid w:val="00716499"/>
    <w:pPr>
      <w:numPr>
        <w:numId w:val="3"/>
      </w:numPr>
    </w:pPr>
  </w:style>
  <w:style w:type="numbering" w:customStyle="1" w:styleId="WW8Num13">
    <w:name w:val="WW8Num13"/>
    <w:basedOn w:val="Semlista"/>
    <w:rsid w:val="00716499"/>
    <w:pPr>
      <w:numPr>
        <w:numId w:val="4"/>
      </w:numPr>
    </w:pPr>
  </w:style>
  <w:style w:type="paragraph" w:styleId="PargrafodaLista">
    <w:name w:val="List Paragraph"/>
    <w:basedOn w:val="Normal"/>
    <w:uiPriority w:val="34"/>
    <w:qFormat/>
    <w:rsid w:val="00196FAB"/>
    <w:pPr>
      <w:ind w:left="720"/>
      <w:contextualSpacing/>
    </w:pPr>
    <w:rPr>
      <w:szCs w:val="21"/>
    </w:rPr>
  </w:style>
  <w:style w:type="paragraph" w:styleId="Cabealho">
    <w:name w:val="header"/>
    <w:basedOn w:val="Normal"/>
    <w:link w:val="CabealhoChar"/>
    <w:uiPriority w:val="99"/>
    <w:unhideWhenUsed/>
    <w:rsid w:val="00315D12"/>
    <w:pPr>
      <w:tabs>
        <w:tab w:val="center" w:pos="4252"/>
        <w:tab w:val="right" w:pos="8504"/>
      </w:tabs>
    </w:pPr>
    <w:rPr>
      <w:szCs w:val="21"/>
    </w:rPr>
  </w:style>
  <w:style w:type="character" w:customStyle="1" w:styleId="CabealhoChar">
    <w:name w:val="Cabeçalho Char"/>
    <w:basedOn w:val="Fontepargpadro"/>
    <w:link w:val="Cabealho"/>
    <w:uiPriority w:val="99"/>
    <w:rsid w:val="00315D12"/>
    <w:rPr>
      <w:rFonts w:ascii="Times New Roman" w:eastAsia="Lucida Sans Unicode" w:hAnsi="Times New Roman" w:cs="Mangal"/>
      <w:kern w:val="3"/>
      <w:sz w:val="24"/>
      <w:szCs w:val="21"/>
      <w:lang w:eastAsia="zh-CN" w:bidi="hi-IN"/>
    </w:rPr>
  </w:style>
  <w:style w:type="paragraph" w:styleId="Rodap">
    <w:name w:val="footer"/>
    <w:basedOn w:val="Normal"/>
    <w:link w:val="RodapChar"/>
    <w:uiPriority w:val="99"/>
    <w:unhideWhenUsed/>
    <w:rsid w:val="00315D12"/>
    <w:pPr>
      <w:tabs>
        <w:tab w:val="center" w:pos="4252"/>
        <w:tab w:val="right" w:pos="8504"/>
      </w:tabs>
    </w:pPr>
    <w:rPr>
      <w:szCs w:val="21"/>
    </w:rPr>
  </w:style>
  <w:style w:type="character" w:customStyle="1" w:styleId="RodapChar">
    <w:name w:val="Rodapé Char"/>
    <w:basedOn w:val="Fontepargpadro"/>
    <w:link w:val="Rodap"/>
    <w:uiPriority w:val="99"/>
    <w:rsid w:val="00315D12"/>
    <w:rPr>
      <w:rFonts w:ascii="Times New Roman" w:eastAsia="Lucida Sans Unicode" w:hAnsi="Times New Roman" w:cs="Mangal"/>
      <w:kern w:val="3"/>
      <w:sz w:val="24"/>
      <w:szCs w:val="21"/>
      <w:lang w:eastAsia="zh-CN" w:bidi="hi-IN"/>
    </w:rPr>
  </w:style>
  <w:style w:type="paragraph" w:styleId="Textodebalo">
    <w:name w:val="Balloon Text"/>
    <w:basedOn w:val="Normal"/>
    <w:link w:val="TextodebaloChar"/>
    <w:uiPriority w:val="99"/>
    <w:semiHidden/>
    <w:unhideWhenUsed/>
    <w:rsid w:val="00315D12"/>
    <w:rPr>
      <w:rFonts w:ascii="Segoe UI" w:hAnsi="Segoe UI"/>
      <w:sz w:val="18"/>
      <w:szCs w:val="16"/>
    </w:rPr>
  </w:style>
  <w:style w:type="character" w:customStyle="1" w:styleId="TextodebaloChar">
    <w:name w:val="Texto de balão Char"/>
    <w:basedOn w:val="Fontepargpadro"/>
    <w:link w:val="Textodebalo"/>
    <w:uiPriority w:val="99"/>
    <w:semiHidden/>
    <w:rsid w:val="00315D12"/>
    <w:rPr>
      <w:rFonts w:ascii="Segoe UI" w:eastAsia="Lucida Sans Unicode" w:hAnsi="Segoe UI" w:cs="Mangal"/>
      <w:kern w:val="3"/>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649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71649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16499"/>
    <w:pPr>
      <w:spacing w:after="120"/>
    </w:pPr>
  </w:style>
  <w:style w:type="paragraph" w:styleId="Corpodetexto2">
    <w:name w:val="Body Text 2"/>
    <w:basedOn w:val="Standard"/>
    <w:link w:val="Corpodetexto2Char"/>
    <w:rsid w:val="00716499"/>
    <w:pPr>
      <w:ind w:right="-765"/>
      <w:jc w:val="both"/>
    </w:pPr>
    <w:rPr>
      <w:rFonts w:ascii="Albertus Medium" w:hAnsi="Albertus Medium"/>
    </w:rPr>
  </w:style>
  <w:style w:type="character" w:customStyle="1" w:styleId="Corpodetexto2Char">
    <w:name w:val="Corpo de texto 2 Char"/>
    <w:basedOn w:val="Fontepargpadro"/>
    <w:link w:val="Corpodetexto2"/>
    <w:rsid w:val="00716499"/>
    <w:rPr>
      <w:rFonts w:ascii="Albertus Medium" w:eastAsia="Times New Roman" w:hAnsi="Albertus Medium" w:cs="Times New Roman"/>
      <w:kern w:val="3"/>
      <w:sz w:val="24"/>
      <w:szCs w:val="24"/>
      <w:lang w:eastAsia="zh-CN"/>
    </w:rPr>
  </w:style>
  <w:style w:type="paragraph" w:customStyle="1" w:styleId="Default">
    <w:name w:val="Default"/>
    <w:rsid w:val="00716499"/>
    <w:pPr>
      <w:suppressAutoHyphens/>
      <w:autoSpaceDE w:val="0"/>
      <w:autoSpaceDN w:val="0"/>
      <w:spacing w:after="0" w:line="240" w:lineRule="auto"/>
      <w:textAlignment w:val="baseline"/>
    </w:pPr>
    <w:rPr>
      <w:rFonts w:ascii="Arial" w:eastAsia="Arial" w:hAnsi="Arial" w:cs="Arial"/>
      <w:color w:val="000000"/>
      <w:kern w:val="3"/>
      <w:sz w:val="24"/>
      <w:szCs w:val="24"/>
      <w:lang w:eastAsia="zh-CN"/>
    </w:rPr>
  </w:style>
  <w:style w:type="character" w:styleId="Hyperlink">
    <w:name w:val="Hyperlink"/>
    <w:basedOn w:val="Fontepargpadro"/>
    <w:rsid w:val="00716499"/>
    <w:rPr>
      <w:color w:val="0000FF"/>
      <w:u w:val="single"/>
    </w:rPr>
  </w:style>
  <w:style w:type="paragraph" w:customStyle="1" w:styleId="Recuodecorpodetexto21">
    <w:name w:val="Recuo de corpo de texto 21"/>
    <w:basedOn w:val="Normal"/>
    <w:rsid w:val="00716499"/>
    <w:pPr>
      <w:ind w:firstLine="1440"/>
      <w:textAlignment w:val="auto"/>
    </w:pPr>
    <w:rPr>
      <w:rFonts w:eastAsia="Times New Roman" w:cs="Times New Roman"/>
      <w:kern w:val="0"/>
      <w:szCs w:val="20"/>
      <w:lang w:eastAsia="ar-SA" w:bidi="ar-SA"/>
    </w:rPr>
  </w:style>
  <w:style w:type="paragraph" w:styleId="NormalWeb">
    <w:name w:val="Normal (Web)"/>
    <w:basedOn w:val="Normal"/>
    <w:rsid w:val="00716499"/>
    <w:pPr>
      <w:widowControl/>
      <w:suppressAutoHyphens w:val="0"/>
      <w:spacing w:before="100" w:after="100"/>
      <w:textAlignment w:val="auto"/>
    </w:pPr>
    <w:rPr>
      <w:rFonts w:eastAsia="Times New Roman" w:cs="Times New Roman"/>
      <w:kern w:val="0"/>
      <w:lang w:eastAsia="pt-BR" w:bidi="ar-SA"/>
    </w:rPr>
  </w:style>
  <w:style w:type="character" w:styleId="nfaseSutil">
    <w:name w:val="Subtle Emphasis"/>
    <w:basedOn w:val="Fontepargpadro"/>
    <w:rsid w:val="00716499"/>
    <w:rPr>
      <w:i/>
      <w:iCs/>
      <w:color w:val="808080"/>
    </w:rPr>
  </w:style>
  <w:style w:type="numbering" w:customStyle="1" w:styleId="WW8Num5">
    <w:name w:val="WW8Num5"/>
    <w:basedOn w:val="Semlista"/>
    <w:rsid w:val="00716499"/>
    <w:pPr>
      <w:numPr>
        <w:numId w:val="1"/>
      </w:numPr>
    </w:pPr>
  </w:style>
  <w:style w:type="numbering" w:customStyle="1" w:styleId="WW8Num7">
    <w:name w:val="WW8Num7"/>
    <w:basedOn w:val="Semlista"/>
    <w:rsid w:val="00716499"/>
    <w:pPr>
      <w:numPr>
        <w:numId w:val="2"/>
      </w:numPr>
    </w:pPr>
  </w:style>
  <w:style w:type="numbering" w:customStyle="1" w:styleId="WW8Num11">
    <w:name w:val="WW8Num11"/>
    <w:basedOn w:val="Semlista"/>
    <w:rsid w:val="00716499"/>
    <w:pPr>
      <w:numPr>
        <w:numId w:val="3"/>
      </w:numPr>
    </w:pPr>
  </w:style>
  <w:style w:type="numbering" w:customStyle="1" w:styleId="WW8Num13">
    <w:name w:val="WW8Num13"/>
    <w:basedOn w:val="Semlista"/>
    <w:rsid w:val="00716499"/>
    <w:pPr>
      <w:numPr>
        <w:numId w:val="4"/>
      </w:numPr>
    </w:pPr>
  </w:style>
  <w:style w:type="paragraph" w:styleId="PargrafodaLista">
    <w:name w:val="List Paragraph"/>
    <w:basedOn w:val="Normal"/>
    <w:uiPriority w:val="34"/>
    <w:qFormat/>
    <w:rsid w:val="00196FAB"/>
    <w:pPr>
      <w:ind w:left="720"/>
      <w:contextualSpacing/>
    </w:pPr>
    <w:rPr>
      <w:szCs w:val="21"/>
    </w:rPr>
  </w:style>
  <w:style w:type="paragraph" w:styleId="Cabealho">
    <w:name w:val="header"/>
    <w:basedOn w:val="Normal"/>
    <w:link w:val="CabealhoChar"/>
    <w:uiPriority w:val="99"/>
    <w:unhideWhenUsed/>
    <w:rsid w:val="00315D12"/>
    <w:pPr>
      <w:tabs>
        <w:tab w:val="center" w:pos="4252"/>
        <w:tab w:val="right" w:pos="8504"/>
      </w:tabs>
    </w:pPr>
    <w:rPr>
      <w:szCs w:val="21"/>
    </w:rPr>
  </w:style>
  <w:style w:type="character" w:customStyle="1" w:styleId="CabealhoChar">
    <w:name w:val="Cabeçalho Char"/>
    <w:basedOn w:val="Fontepargpadro"/>
    <w:link w:val="Cabealho"/>
    <w:uiPriority w:val="99"/>
    <w:rsid w:val="00315D12"/>
    <w:rPr>
      <w:rFonts w:ascii="Times New Roman" w:eastAsia="Lucida Sans Unicode" w:hAnsi="Times New Roman" w:cs="Mangal"/>
      <w:kern w:val="3"/>
      <w:sz w:val="24"/>
      <w:szCs w:val="21"/>
      <w:lang w:eastAsia="zh-CN" w:bidi="hi-IN"/>
    </w:rPr>
  </w:style>
  <w:style w:type="paragraph" w:styleId="Rodap">
    <w:name w:val="footer"/>
    <w:basedOn w:val="Normal"/>
    <w:link w:val="RodapChar"/>
    <w:uiPriority w:val="99"/>
    <w:unhideWhenUsed/>
    <w:rsid w:val="00315D12"/>
    <w:pPr>
      <w:tabs>
        <w:tab w:val="center" w:pos="4252"/>
        <w:tab w:val="right" w:pos="8504"/>
      </w:tabs>
    </w:pPr>
    <w:rPr>
      <w:szCs w:val="21"/>
    </w:rPr>
  </w:style>
  <w:style w:type="character" w:customStyle="1" w:styleId="RodapChar">
    <w:name w:val="Rodapé Char"/>
    <w:basedOn w:val="Fontepargpadro"/>
    <w:link w:val="Rodap"/>
    <w:uiPriority w:val="99"/>
    <w:rsid w:val="00315D12"/>
    <w:rPr>
      <w:rFonts w:ascii="Times New Roman" w:eastAsia="Lucida Sans Unicode" w:hAnsi="Times New Roman" w:cs="Mangal"/>
      <w:kern w:val="3"/>
      <w:sz w:val="24"/>
      <w:szCs w:val="21"/>
      <w:lang w:eastAsia="zh-CN" w:bidi="hi-IN"/>
    </w:rPr>
  </w:style>
  <w:style w:type="paragraph" w:styleId="Textodebalo">
    <w:name w:val="Balloon Text"/>
    <w:basedOn w:val="Normal"/>
    <w:link w:val="TextodebaloChar"/>
    <w:uiPriority w:val="99"/>
    <w:semiHidden/>
    <w:unhideWhenUsed/>
    <w:rsid w:val="00315D12"/>
    <w:rPr>
      <w:rFonts w:ascii="Segoe UI" w:hAnsi="Segoe UI"/>
      <w:sz w:val="18"/>
      <w:szCs w:val="16"/>
    </w:rPr>
  </w:style>
  <w:style w:type="character" w:customStyle="1" w:styleId="TextodebaloChar">
    <w:name w:val="Texto de balão Char"/>
    <w:basedOn w:val="Fontepargpadro"/>
    <w:link w:val="Textodebalo"/>
    <w:uiPriority w:val="99"/>
    <w:semiHidden/>
    <w:rsid w:val="00315D12"/>
    <w:rPr>
      <w:rFonts w:ascii="Segoe UI" w:eastAsia="Lucida Sans Unicode"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47936">
      <w:bodyDiv w:val="1"/>
      <w:marLeft w:val="0"/>
      <w:marRight w:val="0"/>
      <w:marTop w:val="0"/>
      <w:marBottom w:val="0"/>
      <w:divBdr>
        <w:top w:val="none" w:sz="0" w:space="0" w:color="auto"/>
        <w:left w:val="none" w:sz="0" w:space="0" w:color="auto"/>
        <w:bottom w:val="none" w:sz="0" w:space="0" w:color="auto"/>
        <w:right w:val="none" w:sz="0" w:space="0" w:color="auto"/>
      </w:divBdr>
    </w:div>
    <w:div w:id="1017584321">
      <w:bodyDiv w:val="1"/>
      <w:marLeft w:val="0"/>
      <w:marRight w:val="0"/>
      <w:marTop w:val="0"/>
      <w:marBottom w:val="0"/>
      <w:divBdr>
        <w:top w:val="none" w:sz="0" w:space="0" w:color="auto"/>
        <w:left w:val="none" w:sz="0" w:space="0" w:color="auto"/>
        <w:bottom w:val="none" w:sz="0" w:space="0" w:color="auto"/>
        <w:right w:val="none" w:sz="0" w:space="0" w:color="auto"/>
      </w:divBdr>
    </w:div>
    <w:div w:id="1898738310">
      <w:bodyDiv w:val="1"/>
      <w:marLeft w:val="0"/>
      <w:marRight w:val="0"/>
      <w:marTop w:val="0"/>
      <w:marBottom w:val="0"/>
      <w:divBdr>
        <w:top w:val="none" w:sz="0" w:space="0" w:color="auto"/>
        <w:left w:val="none" w:sz="0" w:space="0" w:color="auto"/>
        <w:bottom w:val="none" w:sz="0" w:space="0" w:color="auto"/>
        <w:right w:val="none" w:sz="0" w:space="0" w:color="auto"/>
      </w:divBdr>
    </w:div>
    <w:div w:id="20746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saovicente.sp.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st&#227;odecontratos@camarasaovicente.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21908</Words>
  <Characters>118307</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Ademir</dc:creator>
  <cp:lastModifiedBy>Ademir</cp:lastModifiedBy>
  <cp:revision>2</cp:revision>
  <cp:lastPrinted>2019-10-18T17:05:00Z</cp:lastPrinted>
  <dcterms:created xsi:type="dcterms:W3CDTF">2019-10-25T19:22:00Z</dcterms:created>
  <dcterms:modified xsi:type="dcterms:W3CDTF">2019-10-25T19:22:00Z</dcterms:modified>
</cp:coreProperties>
</file>